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43" w:rsidRDefault="007D2543" w:rsidP="00B96497">
      <w:pPr>
        <w:jc w:val="center"/>
        <w:outlineLvl w:val="0"/>
        <w:rPr>
          <w:b/>
          <w:caps/>
          <w:color w:val="002060"/>
          <w:spacing w:val="50"/>
          <w:sz w:val="26"/>
          <w:szCs w:val="26"/>
        </w:rPr>
      </w:pPr>
    </w:p>
    <w:p w:rsidR="004B1E43" w:rsidRDefault="004B1E43" w:rsidP="00B96497">
      <w:pPr>
        <w:jc w:val="center"/>
        <w:outlineLvl w:val="0"/>
        <w:rPr>
          <w:b/>
          <w:caps/>
          <w:color w:val="002060"/>
          <w:spacing w:val="50"/>
          <w:sz w:val="26"/>
          <w:szCs w:val="26"/>
        </w:rPr>
      </w:pPr>
    </w:p>
    <w:p w:rsidR="00977894" w:rsidRPr="00440BD1" w:rsidRDefault="008418A1" w:rsidP="00B96497">
      <w:pPr>
        <w:jc w:val="center"/>
        <w:outlineLvl w:val="0"/>
        <w:rPr>
          <w:b/>
          <w:caps/>
          <w:color w:val="002060"/>
          <w:spacing w:val="50"/>
          <w:sz w:val="26"/>
          <w:szCs w:val="26"/>
        </w:rPr>
      </w:pPr>
      <w:r w:rsidRPr="00440BD1">
        <w:rPr>
          <w:b/>
          <w:caps/>
          <w:color w:val="002060"/>
          <w:spacing w:val="50"/>
          <w:sz w:val="26"/>
          <w:szCs w:val="26"/>
        </w:rPr>
        <w:t>Весенняя школа по восстановительно</w:t>
      </w:r>
      <w:r w:rsidR="00655BE3" w:rsidRPr="00440BD1">
        <w:rPr>
          <w:b/>
          <w:caps/>
          <w:color w:val="002060"/>
          <w:spacing w:val="50"/>
          <w:sz w:val="26"/>
          <w:szCs w:val="26"/>
        </w:rPr>
        <w:t>му</w:t>
      </w:r>
    </w:p>
    <w:p w:rsidR="008418A1" w:rsidRPr="00440BD1" w:rsidRDefault="00F71F66" w:rsidP="008418A1">
      <w:pPr>
        <w:spacing w:after="240" w:line="400" w:lineRule="exact"/>
        <w:jc w:val="center"/>
        <w:outlineLvl w:val="0"/>
        <w:rPr>
          <w:b/>
          <w:caps/>
          <w:color w:val="002060"/>
          <w:spacing w:val="50"/>
          <w:sz w:val="26"/>
          <w:szCs w:val="26"/>
        </w:rPr>
      </w:pPr>
      <w:r w:rsidRPr="00440BD1">
        <w:rPr>
          <w:b/>
          <w:caps/>
          <w:color w:val="002060"/>
          <w:spacing w:val="50"/>
          <w:sz w:val="26"/>
          <w:szCs w:val="26"/>
        </w:rPr>
        <w:t>правосудию – 202</w:t>
      </w:r>
      <w:r w:rsidR="00B035B6" w:rsidRPr="00440BD1">
        <w:rPr>
          <w:b/>
          <w:caps/>
          <w:color w:val="002060"/>
          <w:spacing w:val="50"/>
          <w:sz w:val="26"/>
          <w:szCs w:val="26"/>
        </w:rPr>
        <w:t>3</w:t>
      </w:r>
    </w:p>
    <w:p w:rsidR="008418A1" w:rsidRPr="00440BD1" w:rsidRDefault="001D5435" w:rsidP="001D5435">
      <w:pPr>
        <w:spacing w:before="120" w:after="240" w:line="400" w:lineRule="exact"/>
        <w:jc w:val="center"/>
        <w:outlineLvl w:val="0"/>
        <w:rPr>
          <w:b/>
          <w:caps/>
          <w:color w:val="C00000"/>
          <w:spacing w:val="50"/>
          <w:sz w:val="26"/>
          <w:szCs w:val="26"/>
        </w:rPr>
      </w:pPr>
      <w:r w:rsidRPr="00440BD1">
        <w:rPr>
          <w:b/>
          <w:caps/>
          <w:color w:val="C00000"/>
          <w:spacing w:val="50"/>
          <w:sz w:val="26"/>
          <w:szCs w:val="26"/>
        </w:rPr>
        <w:t>«</w:t>
      </w:r>
      <w:r w:rsidR="00B035B6" w:rsidRPr="00440BD1">
        <w:rPr>
          <w:b/>
          <w:caps/>
          <w:color w:val="C00000"/>
          <w:spacing w:val="50"/>
          <w:sz w:val="26"/>
          <w:szCs w:val="26"/>
        </w:rPr>
        <w:t>ВОССТАНОВИТЕЛЬНЫЕ ПРАКТИКИ СЕГОДНЯ</w:t>
      </w:r>
      <w:r w:rsidRPr="00440BD1">
        <w:rPr>
          <w:b/>
          <w:caps/>
          <w:color w:val="C00000"/>
          <w:spacing w:val="50"/>
          <w:sz w:val="26"/>
          <w:szCs w:val="26"/>
        </w:rPr>
        <w:t>»</w:t>
      </w:r>
    </w:p>
    <w:p w:rsidR="008418A1" w:rsidRPr="00440BD1" w:rsidRDefault="00897F75" w:rsidP="008418A1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i/>
          <w:color w:val="002060"/>
          <w:sz w:val="28"/>
          <w:szCs w:val="28"/>
        </w:rPr>
      </w:pPr>
      <w:r w:rsidRPr="00440BD1">
        <w:rPr>
          <w:b/>
          <w:bCs/>
          <w:i/>
          <w:color w:val="002060"/>
          <w:sz w:val="28"/>
          <w:szCs w:val="28"/>
        </w:rPr>
        <w:t>20-22</w:t>
      </w:r>
      <w:r w:rsidR="008418A1" w:rsidRPr="00440BD1">
        <w:rPr>
          <w:b/>
          <w:bCs/>
          <w:i/>
          <w:color w:val="002060"/>
          <w:sz w:val="28"/>
          <w:szCs w:val="28"/>
        </w:rPr>
        <w:t xml:space="preserve"> марта</w:t>
      </w:r>
      <w:r w:rsidR="001D5435" w:rsidRPr="00440BD1">
        <w:rPr>
          <w:b/>
          <w:bCs/>
          <w:i/>
          <w:color w:val="002060"/>
          <w:sz w:val="28"/>
          <w:szCs w:val="28"/>
        </w:rPr>
        <w:t xml:space="preserve"> 202</w:t>
      </w:r>
      <w:r w:rsidRPr="00440BD1">
        <w:rPr>
          <w:b/>
          <w:bCs/>
          <w:i/>
          <w:color w:val="002060"/>
          <w:sz w:val="28"/>
          <w:szCs w:val="28"/>
        </w:rPr>
        <w:t>3</w:t>
      </w:r>
      <w:r w:rsidR="001D5435" w:rsidRPr="00440BD1">
        <w:rPr>
          <w:b/>
          <w:bCs/>
          <w:i/>
          <w:color w:val="002060"/>
          <w:sz w:val="28"/>
          <w:szCs w:val="28"/>
        </w:rPr>
        <w:t xml:space="preserve"> г</w:t>
      </w:r>
      <w:r w:rsidR="0009625F" w:rsidRPr="00440BD1">
        <w:rPr>
          <w:b/>
          <w:bCs/>
          <w:i/>
          <w:color w:val="002060"/>
          <w:sz w:val="28"/>
          <w:szCs w:val="28"/>
        </w:rPr>
        <w:t>ода</w:t>
      </w:r>
      <w:r w:rsidR="001D5435" w:rsidRPr="00440BD1">
        <w:rPr>
          <w:b/>
          <w:bCs/>
          <w:i/>
          <w:color w:val="002060"/>
          <w:sz w:val="28"/>
          <w:szCs w:val="28"/>
        </w:rPr>
        <w:t xml:space="preserve"> (онлайн-формат)</w:t>
      </w:r>
    </w:p>
    <w:p w:rsidR="001D5435" w:rsidRPr="00440BD1" w:rsidRDefault="001D5435" w:rsidP="008418A1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color w:val="00B050"/>
          <w:sz w:val="18"/>
          <w:szCs w:val="18"/>
        </w:rPr>
      </w:pPr>
    </w:p>
    <w:p w:rsidR="008418A1" w:rsidRPr="00440BD1" w:rsidRDefault="008418A1" w:rsidP="00977894">
      <w:pPr>
        <w:spacing w:after="360"/>
        <w:jc w:val="center"/>
        <w:rPr>
          <w:rFonts w:ascii="Bookman Old Style" w:hAnsi="Bookman Old Style"/>
          <w:b/>
          <w:noProof/>
          <w:color w:val="002060"/>
          <w:sz w:val="32"/>
          <w:szCs w:val="32"/>
        </w:rPr>
      </w:pPr>
      <w:r w:rsidRPr="00440BD1">
        <w:rPr>
          <w:rFonts w:ascii="Bookman Old Style" w:eastAsia="SimSun" w:hAnsi="Bookman Old Style"/>
          <w:b/>
          <w:caps/>
          <w:noProof/>
          <w:color w:val="002060"/>
          <w:spacing w:val="22"/>
          <w:sz w:val="32"/>
          <w:szCs w:val="32"/>
        </w:rPr>
        <w:t>ПРОГРАММА</w:t>
      </w:r>
    </w:p>
    <w:p w:rsidR="008A4972" w:rsidRPr="00440BD1" w:rsidRDefault="00897F75" w:rsidP="00B96692">
      <w:pPr>
        <w:spacing w:before="240" w:after="360" w:line="276" w:lineRule="auto"/>
        <w:ind w:right="-113"/>
        <w:jc w:val="center"/>
        <w:rPr>
          <w:b/>
          <w:color w:val="C00000"/>
          <w:sz w:val="28"/>
          <w:szCs w:val="28"/>
        </w:rPr>
      </w:pPr>
      <w:r w:rsidRPr="00440BD1">
        <w:rPr>
          <w:b/>
          <w:color w:val="C00000"/>
          <w:sz w:val="28"/>
          <w:szCs w:val="28"/>
        </w:rPr>
        <w:t>20</w:t>
      </w:r>
      <w:r w:rsidR="008A4972" w:rsidRPr="00440BD1">
        <w:rPr>
          <w:b/>
          <w:color w:val="C00000"/>
          <w:sz w:val="28"/>
          <w:szCs w:val="28"/>
        </w:rPr>
        <w:t xml:space="preserve"> марта</w:t>
      </w:r>
    </w:p>
    <w:p w:rsidR="008A4972" w:rsidRPr="000C21B7" w:rsidRDefault="003828A1" w:rsidP="00B96692">
      <w:pPr>
        <w:spacing w:before="120" w:after="240"/>
        <w:ind w:left="1559" w:hanging="1559"/>
        <w:rPr>
          <w:i/>
          <w:sz w:val="26"/>
        </w:rPr>
      </w:pPr>
      <w:r>
        <w:rPr>
          <w:sz w:val="26"/>
        </w:rPr>
        <w:t>09.30</w:t>
      </w:r>
      <w:r w:rsidR="00994F0D">
        <w:rPr>
          <w:sz w:val="26"/>
        </w:rPr>
        <w:t xml:space="preserve"> – 1</w:t>
      </w:r>
      <w:r>
        <w:rPr>
          <w:sz w:val="26"/>
        </w:rPr>
        <w:t>0</w:t>
      </w:r>
      <w:r w:rsidR="00994F0D">
        <w:rPr>
          <w:sz w:val="26"/>
        </w:rPr>
        <w:t>.00</w:t>
      </w:r>
      <w:r w:rsidR="008418A1" w:rsidRPr="00596CCD">
        <w:rPr>
          <w:sz w:val="26"/>
        </w:rPr>
        <w:tab/>
      </w:r>
      <w:r w:rsidR="001D5435" w:rsidRPr="000C21B7">
        <w:rPr>
          <w:i/>
          <w:sz w:val="26"/>
        </w:rPr>
        <w:t>Подключение участников и регистрация</w:t>
      </w:r>
    </w:p>
    <w:p w:rsidR="0051207E" w:rsidRPr="0051207E" w:rsidRDefault="0009625F" w:rsidP="005A35A0">
      <w:pPr>
        <w:spacing w:before="120"/>
        <w:ind w:left="1559" w:hanging="1559"/>
        <w:jc w:val="both"/>
        <w:rPr>
          <w:sz w:val="26"/>
          <w:szCs w:val="26"/>
        </w:rPr>
      </w:pPr>
      <w:r>
        <w:rPr>
          <w:sz w:val="26"/>
        </w:rPr>
        <w:t>1</w:t>
      </w:r>
      <w:r w:rsidR="003828A1">
        <w:rPr>
          <w:sz w:val="26"/>
        </w:rPr>
        <w:t>0</w:t>
      </w:r>
      <w:r w:rsidR="00B96692">
        <w:rPr>
          <w:sz w:val="26"/>
        </w:rPr>
        <w:t>.</w:t>
      </w:r>
      <w:r w:rsidR="00994F0D">
        <w:rPr>
          <w:sz w:val="26"/>
        </w:rPr>
        <w:t>0</w:t>
      </w:r>
      <w:r w:rsidR="00B96692">
        <w:rPr>
          <w:sz w:val="26"/>
        </w:rPr>
        <w:t>0 – 1</w:t>
      </w:r>
      <w:r w:rsidR="003828A1">
        <w:rPr>
          <w:sz w:val="26"/>
        </w:rPr>
        <w:t>0</w:t>
      </w:r>
      <w:r w:rsidR="00B96692">
        <w:rPr>
          <w:sz w:val="26"/>
        </w:rPr>
        <w:t>.</w:t>
      </w:r>
      <w:r w:rsidR="003828A1">
        <w:rPr>
          <w:sz w:val="26"/>
        </w:rPr>
        <w:t>15</w:t>
      </w:r>
      <w:r>
        <w:rPr>
          <w:sz w:val="26"/>
        </w:rPr>
        <w:tab/>
      </w:r>
      <w:r w:rsidR="0051207E" w:rsidRPr="0051207E">
        <w:rPr>
          <w:b/>
          <w:i/>
          <w:sz w:val="26"/>
        </w:rPr>
        <w:t>Коновалов Антон Юрьевич</w:t>
      </w:r>
      <w:r w:rsidR="0051207E">
        <w:rPr>
          <w:b/>
          <w:i/>
          <w:sz w:val="26"/>
        </w:rPr>
        <w:t>,</w:t>
      </w:r>
      <w:r w:rsidR="0051207E" w:rsidRPr="0051207E">
        <w:rPr>
          <w:rFonts w:eastAsia="Calibri"/>
          <w:i/>
          <w:iCs/>
          <w:sz w:val="28"/>
          <w:szCs w:val="28"/>
        </w:rPr>
        <w:t xml:space="preserve"> </w:t>
      </w:r>
      <w:r w:rsidR="0051207E" w:rsidRPr="0051207E">
        <w:rPr>
          <w:rFonts w:eastAsia="Calibri"/>
          <w:i/>
          <w:iCs/>
          <w:sz w:val="26"/>
          <w:szCs w:val="26"/>
        </w:rPr>
        <w:t>руководитель Городской службы примирения г. Москвы ГБУ ГППЦ ДОНМ, старший преподаватель ФГБОУ ВО МГППУ</w:t>
      </w:r>
    </w:p>
    <w:p w:rsidR="0009625F" w:rsidRPr="00060F37" w:rsidRDefault="0009625F" w:rsidP="004B1E43">
      <w:pPr>
        <w:spacing w:after="480"/>
        <w:ind w:left="1559"/>
        <w:rPr>
          <w:b/>
          <w:i/>
          <w:sz w:val="26"/>
        </w:rPr>
      </w:pPr>
      <w:r>
        <w:rPr>
          <w:b/>
          <w:sz w:val="26"/>
        </w:rPr>
        <w:t>Цели и задачи Школы. Обсуждение организационных вопросов</w:t>
      </w:r>
      <w:r w:rsidR="005A35A0">
        <w:rPr>
          <w:b/>
          <w:sz w:val="26"/>
        </w:rPr>
        <w:t>.</w:t>
      </w:r>
      <w:r>
        <w:rPr>
          <w:b/>
          <w:sz w:val="26"/>
        </w:rPr>
        <w:t xml:space="preserve"> </w:t>
      </w:r>
    </w:p>
    <w:p w:rsidR="0009625F" w:rsidRPr="008F731F" w:rsidRDefault="0009625F" w:rsidP="0009625F">
      <w:pPr>
        <w:spacing w:before="180" w:after="180" w:line="276" w:lineRule="auto"/>
        <w:ind w:left="1560" w:hanging="1276"/>
        <w:rPr>
          <w:b/>
          <w:i/>
          <w:color w:val="002060"/>
          <w:sz w:val="28"/>
          <w:szCs w:val="28"/>
        </w:rPr>
      </w:pPr>
      <w:r w:rsidRPr="008F731F">
        <w:rPr>
          <w:b/>
          <w:i/>
          <w:color w:val="002060"/>
          <w:sz w:val="28"/>
          <w:szCs w:val="28"/>
        </w:rPr>
        <w:t>Сессия 1.</w:t>
      </w:r>
      <w:r w:rsidRPr="008F731F">
        <w:rPr>
          <w:b/>
          <w:i/>
          <w:color w:val="002060"/>
          <w:sz w:val="28"/>
          <w:szCs w:val="28"/>
        </w:rPr>
        <w:tab/>
      </w:r>
      <w:r w:rsidR="00462EF8" w:rsidRPr="00462EF8">
        <w:rPr>
          <w:b/>
          <w:i/>
          <w:color w:val="002060"/>
          <w:sz w:val="28"/>
          <w:szCs w:val="28"/>
        </w:rPr>
        <w:t>Практики примирения в традиционных и современных контекстах</w:t>
      </w:r>
    </w:p>
    <w:p w:rsidR="001B1DF7" w:rsidRPr="001B1DF7" w:rsidRDefault="00B96692" w:rsidP="001B1DF7">
      <w:pPr>
        <w:ind w:left="1559" w:right="-142" w:hanging="1559"/>
        <w:jc w:val="both"/>
        <w:rPr>
          <w:i/>
          <w:sz w:val="26"/>
        </w:rPr>
      </w:pPr>
      <w:r>
        <w:rPr>
          <w:sz w:val="26"/>
        </w:rPr>
        <w:t>1</w:t>
      </w:r>
      <w:r w:rsidR="003828A1">
        <w:rPr>
          <w:sz w:val="26"/>
        </w:rPr>
        <w:t>0.15</w:t>
      </w:r>
      <w:r w:rsidR="00994F0D">
        <w:rPr>
          <w:sz w:val="26"/>
        </w:rPr>
        <w:t xml:space="preserve"> – 1</w:t>
      </w:r>
      <w:r w:rsidR="003828A1">
        <w:rPr>
          <w:sz w:val="26"/>
        </w:rPr>
        <w:t>1</w:t>
      </w:r>
      <w:r w:rsidR="00994F0D">
        <w:rPr>
          <w:sz w:val="26"/>
        </w:rPr>
        <w:t>.</w:t>
      </w:r>
      <w:r w:rsidR="003828A1">
        <w:rPr>
          <w:sz w:val="26"/>
        </w:rPr>
        <w:t>30</w:t>
      </w:r>
      <w:r w:rsidR="00994F0D">
        <w:rPr>
          <w:sz w:val="26"/>
        </w:rPr>
        <w:tab/>
      </w:r>
      <w:r w:rsidR="001B1DF7" w:rsidRPr="002859CB">
        <w:rPr>
          <w:b/>
          <w:i/>
          <w:sz w:val="26"/>
        </w:rPr>
        <w:t>Евсеев Александр Петрович</w:t>
      </w:r>
      <w:r w:rsidR="001B1DF7">
        <w:rPr>
          <w:sz w:val="26"/>
        </w:rPr>
        <w:t xml:space="preserve">, </w:t>
      </w:r>
      <w:r w:rsidR="001B1DF7" w:rsidRPr="001B1DF7">
        <w:rPr>
          <w:i/>
          <w:sz w:val="26"/>
        </w:rPr>
        <w:t>кандидат юридических наук, доцент департамента систем судопроизводства и уголовного права факультета права НИУ "ВШЭ"</w:t>
      </w:r>
      <w:r w:rsidR="001B1DF7">
        <w:rPr>
          <w:i/>
          <w:sz w:val="26"/>
        </w:rPr>
        <w:t>, г. Москва</w:t>
      </w:r>
    </w:p>
    <w:p w:rsidR="001B1DF7" w:rsidRPr="002859CB" w:rsidRDefault="001B1DF7" w:rsidP="005A35A0">
      <w:pPr>
        <w:ind w:left="1559" w:right="-142" w:firstLine="1"/>
        <w:jc w:val="both"/>
        <w:rPr>
          <w:b/>
          <w:sz w:val="26"/>
        </w:rPr>
      </w:pPr>
      <w:r w:rsidRPr="002859CB">
        <w:rPr>
          <w:b/>
          <w:sz w:val="26"/>
        </w:rPr>
        <w:t>Испанский Закон об исторической памяти 2022</w:t>
      </w:r>
      <w:r>
        <w:rPr>
          <w:b/>
          <w:sz w:val="26"/>
        </w:rPr>
        <w:t xml:space="preserve"> года</w:t>
      </w:r>
      <w:r w:rsidRPr="002859CB">
        <w:rPr>
          <w:b/>
          <w:sz w:val="26"/>
        </w:rPr>
        <w:t>: шаг к</w:t>
      </w:r>
      <w:r>
        <w:rPr>
          <w:b/>
          <w:sz w:val="26"/>
        </w:rPr>
        <w:t xml:space="preserve"> </w:t>
      </w:r>
      <w:r w:rsidRPr="002859CB">
        <w:rPr>
          <w:b/>
          <w:sz w:val="26"/>
        </w:rPr>
        <w:t>национальному примирению или бегство от него?</w:t>
      </w:r>
    </w:p>
    <w:p w:rsidR="001B1DF7" w:rsidRDefault="001B1DF7" w:rsidP="005A35A0">
      <w:pPr>
        <w:ind w:left="1559" w:right="-142" w:firstLine="1"/>
        <w:jc w:val="both"/>
        <w:rPr>
          <w:sz w:val="26"/>
        </w:rPr>
      </w:pPr>
      <w:r w:rsidRPr="002859CB">
        <w:rPr>
          <w:sz w:val="26"/>
        </w:rPr>
        <w:t>Доклад с обсуждением.</w:t>
      </w:r>
    </w:p>
    <w:p w:rsidR="001B1DF7" w:rsidRDefault="001B1DF7" w:rsidP="00303085">
      <w:pPr>
        <w:ind w:left="1559" w:right="-142" w:hanging="1559"/>
        <w:jc w:val="both"/>
        <w:rPr>
          <w:sz w:val="26"/>
        </w:rPr>
      </w:pPr>
    </w:p>
    <w:p w:rsidR="001B1DF7" w:rsidRDefault="00B060DB" w:rsidP="001B1DF7">
      <w:pPr>
        <w:ind w:left="1559" w:right="-142" w:hanging="1559"/>
        <w:jc w:val="both"/>
        <w:rPr>
          <w:b/>
          <w:sz w:val="26"/>
        </w:rPr>
      </w:pPr>
      <w:r>
        <w:rPr>
          <w:sz w:val="26"/>
        </w:rPr>
        <w:t>1</w:t>
      </w:r>
      <w:r w:rsidR="003828A1">
        <w:rPr>
          <w:sz w:val="26"/>
        </w:rPr>
        <w:t>1.30</w:t>
      </w:r>
      <w:r w:rsidR="00CF7496">
        <w:rPr>
          <w:sz w:val="26"/>
        </w:rPr>
        <w:t xml:space="preserve"> – 1</w:t>
      </w:r>
      <w:r w:rsidR="003828A1">
        <w:rPr>
          <w:sz w:val="26"/>
        </w:rPr>
        <w:t>2</w:t>
      </w:r>
      <w:r w:rsidR="00CF7496">
        <w:rPr>
          <w:sz w:val="26"/>
        </w:rPr>
        <w:t>.</w:t>
      </w:r>
      <w:r w:rsidR="00430352">
        <w:rPr>
          <w:sz w:val="26"/>
        </w:rPr>
        <w:t>3</w:t>
      </w:r>
      <w:r w:rsidR="00CF7496">
        <w:rPr>
          <w:sz w:val="26"/>
        </w:rPr>
        <w:t>0</w:t>
      </w:r>
      <w:r w:rsidR="00E934B5" w:rsidRPr="00EE6819">
        <w:rPr>
          <w:sz w:val="26"/>
        </w:rPr>
        <w:tab/>
      </w:r>
      <w:r w:rsidR="001B1DF7" w:rsidRPr="00303085">
        <w:rPr>
          <w:b/>
          <w:i/>
          <w:sz w:val="26"/>
        </w:rPr>
        <w:t>Мухин Дмитрий Александрович,</w:t>
      </w:r>
      <w:r w:rsidR="001B1DF7">
        <w:rPr>
          <w:b/>
          <w:i/>
          <w:sz w:val="26"/>
        </w:rPr>
        <w:t xml:space="preserve"> </w:t>
      </w:r>
      <w:r w:rsidR="001B1DF7" w:rsidRPr="00303085">
        <w:rPr>
          <w:i/>
          <w:sz w:val="26"/>
        </w:rPr>
        <w:t>заведующий научно-экспозиционным отделом архитектурно-этнографического музея</w:t>
      </w:r>
      <w:r w:rsidR="001B1DF7">
        <w:rPr>
          <w:i/>
          <w:sz w:val="26"/>
        </w:rPr>
        <w:t xml:space="preserve"> </w:t>
      </w:r>
      <w:r w:rsidR="001B1DF7" w:rsidRPr="00303085">
        <w:rPr>
          <w:i/>
          <w:sz w:val="26"/>
        </w:rPr>
        <w:t>Вологодской области «Семенково»,</w:t>
      </w:r>
      <w:r w:rsidR="001B1DF7">
        <w:rPr>
          <w:b/>
          <w:i/>
          <w:sz w:val="26"/>
        </w:rPr>
        <w:t xml:space="preserve"> </w:t>
      </w:r>
      <w:r w:rsidR="001B1DF7" w:rsidRPr="00303085">
        <w:rPr>
          <w:i/>
          <w:sz w:val="26"/>
        </w:rPr>
        <w:t>старший преподаватель кафедры теории, истории культуры и этнологии Вологодского государственного университета</w:t>
      </w:r>
      <w:r w:rsidR="001B1DF7" w:rsidRPr="00303085">
        <w:t xml:space="preserve"> </w:t>
      </w:r>
      <w:r w:rsidR="001B1DF7" w:rsidRPr="00303085">
        <w:rPr>
          <w:b/>
          <w:sz w:val="26"/>
        </w:rPr>
        <w:t>Жребии в вологодской деревне в конце XIX – начале ХХ веков</w:t>
      </w:r>
    </w:p>
    <w:p w:rsidR="001B1DF7" w:rsidRDefault="001B1DF7" w:rsidP="005A35A0">
      <w:pPr>
        <w:ind w:left="1559" w:right="-142" w:firstLine="1"/>
        <w:jc w:val="both"/>
        <w:rPr>
          <w:sz w:val="26"/>
        </w:rPr>
      </w:pPr>
      <w:r>
        <w:rPr>
          <w:sz w:val="26"/>
        </w:rPr>
        <w:t>Доклад с обсуждением.</w:t>
      </w:r>
    </w:p>
    <w:p w:rsidR="001B1DF7" w:rsidRDefault="001B1DF7" w:rsidP="001B1DF7">
      <w:pPr>
        <w:ind w:right="-142"/>
        <w:jc w:val="both"/>
        <w:rPr>
          <w:sz w:val="26"/>
        </w:rPr>
      </w:pPr>
    </w:p>
    <w:p w:rsidR="00D028B8" w:rsidRDefault="00D028B8" w:rsidP="005A35A0">
      <w:pPr>
        <w:tabs>
          <w:tab w:val="left" w:pos="1560"/>
        </w:tabs>
        <w:ind w:right="-142"/>
        <w:jc w:val="both"/>
        <w:rPr>
          <w:sz w:val="26"/>
        </w:rPr>
      </w:pPr>
      <w:r>
        <w:rPr>
          <w:sz w:val="26"/>
        </w:rPr>
        <w:t>12.30 – 13.00</w:t>
      </w:r>
      <w:r w:rsidR="005A35A0">
        <w:rPr>
          <w:sz w:val="26"/>
        </w:rPr>
        <w:tab/>
      </w:r>
      <w:r>
        <w:rPr>
          <w:sz w:val="26"/>
        </w:rPr>
        <w:t>Перерыв</w:t>
      </w:r>
    </w:p>
    <w:p w:rsidR="00D028B8" w:rsidRDefault="00D028B8" w:rsidP="003828A1">
      <w:pPr>
        <w:ind w:left="1559" w:right="-142" w:hanging="1559"/>
        <w:jc w:val="both"/>
        <w:rPr>
          <w:sz w:val="26"/>
        </w:rPr>
      </w:pPr>
    </w:p>
    <w:p w:rsidR="000C05F0" w:rsidRPr="000C05F0" w:rsidRDefault="00D028B8" w:rsidP="000C05F0">
      <w:pPr>
        <w:ind w:left="1559" w:right="-142" w:hanging="1559"/>
        <w:jc w:val="both"/>
        <w:rPr>
          <w:i/>
          <w:sz w:val="26"/>
        </w:rPr>
      </w:pPr>
      <w:r>
        <w:rPr>
          <w:sz w:val="26"/>
        </w:rPr>
        <w:lastRenderedPageBreak/>
        <w:t>13.00 – 14.00</w:t>
      </w:r>
      <w:r w:rsidR="005A35A0">
        <w:rPr>
          <w:sz w:val="26"/>
        </w:rPr>
        <w:tab/>
      </w:r>
      <w:r w:rsidR="000C05F0" w:rsidRPr="002859CB">
        <w:rPr>
          <w:b/>
          <w:i/>
          <w:sz w:val="26"/>
        </w:rPr>
        <w:t>Ефремова Надежда Николаевна</w:t>
      </w:r>
      <w:r w:rsidR="000C05F0">
        <w:rPr>
          <w:sz w:val="26"/>
        </w:rPr>
        <w:t xml:space="preserve">, </w:t>
      </w:r>
      <w:r w:rsidR="000C05F0" w:rsidRPr="000C05F0">
        <w:rPr>
          <w:i/>
          <w:sz w:val="26"/>
        </w:rPr>
        <w:t>кандидат юридических наук, профессор департамента экономики, управления и права Московского городского педагогического университета; профессор кафедры истории государства и права юридического факультета им. М.М. Сперанского Института права и национальной безопасности Российской академии народного хозяйства и государственной службы при Президенте РФ</w:t>
      </w:r>
    </w:p>
    <w:p w:rsidR="000C05F0" w:rsidRPr="000C05F0" w:rsidRDefault="000C05F0" w:rsidP="000C05F0">
      <w:pPr>
        <w:ind w:left="1559" w:right="-142" w:firstLine="1"/>
        <w:rPr>
          <w:b/>
          <w:sz w:val="26"/>
        </w:rPr>
      </w:pPr>
      <w:r w:rsidRPr="000C05F0">
        <w:rPr>
          <w:b/>
          <w:sz w:val="26"/>
        </w:rPr>
        <w:t>Этапы развития примирительного правосудия в отечественной истории</w:t>
      </w:r>
    </w:p>
    <w:p w:rsidR="000C05F0" w:rsidRDefault="000C05F0" w:rsidP="000C05F0">
      <w:pPr>
        <w:ind w:left="1559" w:right="-142" w:firstLine="1"/>
        <w:rPr>
          <w:sz w:val="26"/>
        </w:rPr>
      </w:pPr>
      <w:r>
        <w:rPr>
          <w:sz w:val="26"/>
        </w:rPr>
        <w:t>Доклад с обсуждением.</w:t>
      </w:r>
    </w:p>
    <w:p w:rsidR="00D028B8" w:rsidRDefault="00D028B8" w:rsidP="003828A1">
      <w:pPr>
        <w:ind w:left="1559" w:right="-142" w:hanging="1559"/>
        <w:jc w:val="both"/>
        <w:rPr>
          <w:sz w:val="26"/>
        </w:rPr>
      </w:pPr>
    </w:p>
    <w:p w:rsidR="000C05F0" w:rsidRPr="00AB4E99" w:rsidRDefault="00D028B8" w:rsidP="000C05F0">
      <w:pPr>
        <w:ind w:left="1559" w:right="-142" w:hanging="1559"/>
        <w:jc w:val="both"/>
        <w:rPr>
          <w:i/>
          <w:sz w:val="26"/>
        </w:rPr>
      </w:pPr>
      <w:r>
        <w:rPr>
          <w:sz w:val="26"/>
        </w:rPr>
        <w:t>14.00 – 15.00</w:t>
      </w:r>
      <w:r w:rsidR="005A35A0">
        <w:rPr>
          <w:sz w:val="26"/>
        </w:rPr>
        <w:tab/>
      </w:r>
      <w:r w:rsidR="000C05F0" w:rsidRPr="002859CB">
        <w:rPr>
          <w:b/>
          <w:i/>
          <w:sz w:val="26"/>
        </w:rPr>
        <w:t>Прянишникова Татьяна Вячеславовна</w:t>
      </w:r>
      <w:r w:rsidR="000C05F0">
        <w:rPr>
          <w:b/>
          <w:i/>
          <w:sz w:val="26"/>
        </w:rPr>
        <w:t xml:space="preserve">, </w:t>
      </w:r>
      <w:r w:rsidR="000C05F0" w:rsidRPr="00AB4E99">
        <w:rPr>
          <w:i/>
          <w:sz w:val="26"/>
        </w:rPr>
        <w:t>председатель Ассоциации детских служб примирения Самарской области,</w:t>
      </w:r>
      <w:r w:rsidR="000C05F0">
        <w:rPr>
          <w:i/>
          <w:sz w:val="26"/>
        </w:rPr>
        <w:t xml:space="preserve"> </w:t>
      </w:r>
      <w:r w:rsidR="000C05F0" w:rsidRPr="00AB4E99">
        <w:rPr>
          <w:i/>
          <w:sz w:val="26"/>
        </w:rPr>
        <w:t>координатор социально-гуманитарной программы «Развитие и поддержка служб примирения Самарской области» ГБОУ ДОД ЦРТДЮ ЦСМ г. Самара</w:t>
      </w:r>
    </w:p>
    <w:p w:rsidR="000C05F0" w:rsidRDefault="000C05F0" w:rsidP="000C05F0">
      <w:pPr>
        <w:ind w:left="1559" w:right="-142" w:firstLine="1"/>
        <w:jc w:val="both"/>
        <w:rPr>
          <w:b/>
          <w:sz w:val="26"/>
        </w:rPr>
      </w:pPr>
      <w:r w:rsidRPr="002859CB">
        <w:rPr>
          <w:b/>
          <w:sz w:val="26"/>
        </w:rPr>
        <w:t>Современные традиции примир</w:t>
      </w:r>
      <w:r>
        <w:rPr>
          <w:b/>
          <w:sz w:val="26"/>
        </w:rPr>
        <w:t>ения на примере сельских сходов</w:t>
      </w:r>
    </w:p>
    <w:p w:rsidR="000C05F0" w:rsidRPr="002859CB" w:rsidRDefault="000C05F0" w:rsidP="000C05F0">
      <w:pPr>
        <w:ind w:left="1559" w:right="-142" w:firstLine="1"/>
        <w:jc w:val="both"/>
        <w:rPr>
          <w:b/>
          <w:sz w:val="26"/>
        </w:rPr>
      </w:pPr>
      <w:bookmarkStart w:id="0" w:name="_Hlk127538432"/>
      <w:r w:rsidRPr="002859CB">
        <w:rPr>
          <w:sz w:val="26"/>
        </w:rPr>
        <w:t>Доклад с обсуждением.</w:t>
      </w:r>
    </w:p>
    <w:bookmarkEnd w:id="0"/>
    <w:p w:rsidR="00D028B8" w:rsidRDefault="00D028B8" w:rsidP="000C05F0">
      <w:pPr>
        <w:ind w:left="1559" w:right="-142" w:hanging="1559"/>
        <w:jc w:val="both"/>
        <w:rPr>
          <w:sz w:val="26"/>
        </w:rPr>
      </w:pPr>
    </w:p>
    <w:p w:rsidR="00D028B8" w:rsidRDefault="005A35A0" w:rsidP="003828A1">
      <w:pPr>
        <w:ind w:left="1559" w:right="-142" w:hanging="1559"/>
        <w:jc w:val="both"/>
        <w:rPr>
          <w:sz w:val="26"/>
        </w:rPr>
      </w:pPr>
      <w:r>
        <w:rPr>
          <w:sz w:val="26"/>
        </w:rPr>
        <w:t>15.00 – 16.00</w:t>
      </w:r>
      <w:r>
        <w:rPr>
          <w:sz w:val="26"/>
        </w:rPr>
        <w:tab/>
      </w:r>
      <w:r w:rsidR="00C543B3" w:rsidRPr="00C543B3">
        <w:rPr>
          <w:sz w:val="26"/>
        </w:rPr>
        <w:t>Рефлексия первой сессии</w:t>
      </w:r>
      <w:r w:rsidR="00AB4E99">
        <w:rPr>
          <w:sz w:val="26"/>
        </w:rPr>
        <w:t>.</w:t>
      </w:r>
      <w:r w:rsidR="00D028B8">
        <w:rPr>
          <w:sz w:val="26"/>
        </w:rPr>
        <w:t xml:space="preserve"> </w:t>
      </w:r>
    </w:p>
    <w:p w:rsidR="00060F37" w:rsidRPr="00060F37" w:rsidRDefault="00060F37" w:rsidP="005A35A0">
      <w:pPr>
        <w:tabs>
          <w:tab w:val="left" w:pos="1560"/>
        </w:tabs>
        <w:spacing w:after="120"/>
        <w:ind w:right="-142" w:firstLine="1560"/>
        <w:jc w:val="both"/>
        <w:rPr>
          <w:b/>
          <w:bCs/>
          <w:i/>
          <w:color w:val="000000"/>
          <w:sz w:val="26"/>
        </w:rPr>
      </w:pPr>
      <w:r>
        <w:rPr>
          <w:bCs/>
          <w:i/>
          <w:color w:val="000000"/>
          <w:sz w:val="26"/>
        </w:rPr>
        <w:t>М</w:t>
      </w:r>
      <w:r w:rsidRPr="004850D4">
        <w:rPr>
          <w:bCs/>
          <w:i/>
          <w:color w:val="000000"/>
          <w:sz w:val="26"/>
        </w:rPr>
        <w:t>одератор –</w:t>
      </w:r>
      <w:r>
        <w:rPr>
          <w:bCs/>
          <w:i/>
          <w:color w:val="000000"/>
          <w:sz w:val="26"/>
        </w:rPr>
        <w:t xml:space="preserve"> </w:t>
      </w:r>
      <w:r w:rsidR="00D028B8">
        <w:rPr>
          <w:b/>
          <w:bCs/>
          <w:i/>
          <w:color w:val="000000"/>
          <w:sz w:val="26"/>
        </w:rPr>
        <w:t>Коновалов</w:t>
      </w:r>
      <w:r w:rsidR="00AB4E99">
        <w:rPr>
          <w:b/>
          <w:bCs/>
          <w:i/>
          <w:color w:val="000000"/>
          <w:sz w:val="26"/>
        </w:rPr>
        <w:t xml:space="preserve"> Антон Юрьевич</w:t>
      </w:r>
      <w:r w:rsidR="00D028B8">
        <w:rPr>
          <w:b/>
          <w:bCs/>
          <w:i/>
          <w:color w:val="000000"/>
          <w:sz w:val="26"/>
        </w:rPr>
        <w:t xml:space="preserve"> </w:t>
      </w:r>
      <w:r w:rsidRPr="00060F37">
        <w:rPr>
          <w:b/>
          <w:bCs/>
          <w:i/>
          <w:color w:val="000000"/>
          <w:sz w:val="26"/>
        </w:rPr>
        <w:t xml:space="preserve"> </w:t>
      </w:r>
    </w:p>
    <w:p w:rsidR="000B3497" w:rsidRDefault="000B3497" w:rsidP="000B3497">
      <w:pPr>
        <w:tabs>
          <w:tab w:val="left" w:pos="1560"/>
        </w:tabs>
        <w:ind w:right="-142"/>
        <w:jc w:val="both"/>
        <w:rPr>
          <w:color w:val="000000"/>
          <w:sz w:val="26"/>
        </w:rPr>
      </w:pPr>
    </w:p>
    <w:p w:rsidR="000C05F0" w:rsidRDefault="000C05F0" w:rsidP="000B3497">
      <w:pPr>
        <w:tabs>
          <w:tab w:val="left" w:pos="1560"/>
        </w:tabs>
        <w:ind w:right="-142"/>
        <w:jc w:val="both"/>
        <w:rPr>
          <w:color w:val="000000"/>
          <w:sz w:val="26"/>
        </w:rPr>
      </w:pPr>
    </w:p>
    <w:p w:rsidR="00655BE3" w:rsidRPr="00440BD1" w:rsidRDefault="00462EF8" w:rsidP="004B1E43">
      <w:pPr>
        <w:spacing w:before="120" w:after="360" w:line="276" w:lineRule="auto"/>
        <w:ind w:right="-113"/>
        <w:jc w:val="center"/>
        <w:rPr>
          <w:b/>
          <w:color w:val="C00000"/>
          <w:sz w:val="28"/>
          <w:szCs w:val="28"/>
        </w:rPr>
      </w:pPr>
      <w:r w:rsidRPr="00440BD1">
        <w:rPr>
          <w:b/>
          <w:color w:val="C00000"/>
          <w:sz w:val="28"/>
          <w:szCs w:val="28"/>
        </w:rPr>
        <w:t>2</w:t>
      </w:r>
      <w:r w:rsidR="00F91928" w:rsidRPr="00440BD1">
        <w:rPr>
          <w:b/>
          <w:color w:val="C00000"/>
          <w:sz w:val="28"/>
          <w:szCs w:val="28"/>
        </w:rPr>
        <w:t>1</w:t>
      </w:r>
      <w:r w:rsidR="00655BE3" w:rsidRPr="00440BD1">
        <w:rPr>
          <w:b/>
          <w:color w:val="C00000"/>
          <w:sz w:val="28"/>
          <w:szCs w:val="28"/>
        </w:rPr>
        <w:t xml:space="preserve"> марта</w:t>
      </w:r>
    </w:p>
    <w:p w:rsidR="00655BE3" w:rsidRDefault="00655BE3" w:rsidP="00462EF8">
      <w:pPr>
        <w:spacing w:line="276" w:lineRule="auto"/>
        <w:ind w:left="1560" w:hanging="1276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Сессия 2</w:t>
      </w:r>
      <w:r w:rsidRPr="008F731F">
        <w:rPr>
          <w:b/>
          <w:i/>
          <w:color w:val="002060"/>
          <w:sz w:val="28"/>
          <w:szCs w:val="28"/>
        </w:rPr>
        <w:t>.</w:t>
      </w:r>
      <w:r w:rsidRPr="008F731F">
        <w:rPr>
          <w:b/>
          <w:i/>
          <w:color w:val="002060"/>
          <w:sz w:val="28"/>
          <w:szCs w:val="28"/>
        </w:rPr>
        <w:tab/>
      </w:r>
      <w:r w:rsidR="00462EF8">
        <w:rPr>
          <w:b/>
          <w:i/>
          <w:color w:val="002060"/>
          <w:sz w:val="28"/>
          <w:szCs w:val="28"/>
        </w:rPr>
        <w:t>Анализ кейсов по сложным ситуациям</w:t>
      </w:r>
    </w:p>
    <w:p w:rsidR="00D028B8" w:rsidRDefault="00D028B8" w:rsidP="00462EF8">
      <w:pPr>
        <w:ind w:left="1559" w:right="-142" w:hanging="1559"/>
        <w:jc w:val="both"/>
        <w:rPr>
          <w:color w:val="000000"/>
          <w:sz w:val="26"/>
        </w:rPr>
      </w:pPr>
    </w:p>
    <w:p w:rsidR="00AB4E99" w:rsidRDefault="00655BE3" w:rsidP="00462EF8">
      <w:pPr>
        <w:ind w:left="1559" w:right="-142" w:hanging="1559"/>
        <w:jc w:val="both"/>
        <w:rPr>
          <w:i/>
          <w:color w:val="000000"/>
          <w:sz w:val="26"/>
        </w:rPr>
      </w:pPr>
      <w:r>
        <w:rPr>
          <w:color w:val="000000"/>
          <w:sz w:val="26"/>
        </w:rPr>
        <w:t>10.00 – 1</w:t>
      </w:r>
      <w:r w:rsidR="00D028B8">
        <w:rPr>
          <w:color w:val="000000"/>
          <w:sz w:val="26"/>
        </w:rPr>
        <w:t>0.15</w:t>
      </w:r>
      <w:r w:rsidR="005A35A0">
        <w:rPr>
          <w:color w:val="000000"/>
          <w:sz w:val="26"/>
        </w:rPr>
        <w:tab/>
      </w:r>
      <w:bookmarkStart w:id="1" w:name="_Hlk127537361"/>
      <w:r w:rsidR="00AB4E99" w:rsidRPr="00AB4E99">
        <w:rPr>
          <w:b/>
          <w:i/>
          <w:color w:val="000000"/>
          <w:sz w:val="26"/>
        </w:rPr>
        <w:t>Карнозова Людмила Михайловна</w:t>
      </w:r>
      <w:bookmarkEnd w:id="1"/>
      <w:r w:rsidR="00AB4E99" w:rsidRPr="00AB4E99">
        <w:rPr>
          <w:i/>
          <w:color w:val="000000"/>
          <w:sz w:val="26"/>
        </w:rPr>
        <w:t>, канд. психол. наук, доцент ФГБОУ ВО МГППУ, доцент НИУ «Высшая школа экономики»</w:t>
      </w:r>
    </w:p>
    <w:p w:rsidR="00D028B8" w:rsidRDefault="00AB4E99" w:rsidP="005A35A0">
      <w:pPr>
        <w:ind w:left="1559" w:right="-142" w:firstLine="1"/>
        <w:jc w:val="both"/>
        <w:rPr>
          <w:b/>
          <w:color w:val="000000"/>
          <w:sz w:val="26"/>
        </w:rPr>
      </w:pPr>
      <w:r w:rsidRPr="00AB4E99">
        <w:rPr>
          <w:b/>
          <w:color w:val="000000"/>
          <w:sz w:val="26"/>
        </w:rPr>
        <w:t>Вступительное слово.</w:t>
      </w:r>
    </w:p>
    <w:p w:rsidR="00AB4E99" w:rsidRPr="00AB4E99" w:rsidRDefault="00AB4E99" w:rsidP="00462EF8">
      <w:pPr>
        <w:ind w:left="1559" w:right="-142" w:hanging="1559"/>
        <w:jc w:val="both"/>
        <w:rPr>
          <w:b/>
          <w:color w:val="000000"/>
          <w:sz w:val="26"/>
        </w:rPr>
      </w:pPr>
    </w:p>
    <w:p w:rsidR="0081378F" w:rsidRDefault="00D028B8" w:rsidP="00462EF8">
      <w:pPr>
        <w:ind w:left="1559" w:right="-142" w:hanging="1559"/>
        <w:jc w:val="both"/>
        <w:rPr>
          <w:i/>
          <w:color w:val="000000"/>
          <w:sz w:val="26"/>
        </w:rPr>
      </w:pPr>
      <w:r w:rsidRPr="00AB4E99">
        <w:rPr>
          <w:color w:val="000000"/>
          <w:sz w:val="26"/>
        </w:rPr>
        <w:t>10.15 – 11.15</w:t>
      </w:r>
      <w:r w:rsidR="005A35A0">
        <w:rPr>
          <w:color w:val="000000"/>
          <w:sz w:val="26"/>
        </w:rPr>
        <w:tab/>
      </w:r>
      <w:r w:rsidR="00462EF8" w:rsidRPr="00462EF8">
        <w:rPr>
          <w:b/>
          <w:i/>
          <w:color w:val="000000"/>
          <w:sz w:val="26"/>
        </w:rPr>
        <w:t>Пучкина Юлия Александровна</w:t>
      </w:r>
      <w:r w:rsidR="00462EF8" w:rsidRPr="0037752B">
        <w:rPr>
          <w:i/>
          <w:color w:val="000000"/>
          <w:sz w:val="26"/>
        </w:rPr>
        <w:t>, доцент кафедры социальной работы НИ ТГУ, доцент ТГПУ, директор АНО Ресурсный центр «Согласие»,</w:t>
      </w:r>
    </w:p>
    <w:p w:rsidR="00462EF8" w:rsidRPr="0037752B" w:rsidRDefault="0081378F" w:rsidP="00462EF8">
      <w:pPr>
        <w:ind w:left="1559" w:right="-142" w:hanging="1559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</w:rPr>
        <w:t xml:space="preserve">                       </w:t>
      </w:r>
      <w:bookmarkStart w:id="2" w:name="_GoBack"/>
      <w:bookmarkEnd w:id="2"/>
      <w:r w:rsidR="00462EF8" w:rsidRPr="0037752B">
        <w:rPr>
          <w:i/>
          <w:color w:val="000000"/>
          <w:sz w:val="26"/>
        </w:rPr>
        <w:t xml:space="preserve"> г.</w:t>
      </w:r>
      <w:r w:rsidR="0037752B">
        <w:rPr>
          <w:i/>
          <w:color w:val="000000"/>
          <w:sz w:val="26"/>
        </w:rPr>
        <w:t xml:space="preserve"> </w:t>
      </w:r>
      <w:r w:rsidR="00462EF8" w:rsidRPr="0037752B">
        <w:rPr>
          <w:i/>
          <w:color w:val="000000"/>
          <w:sz w:val="26"/>
        </w:rPr>
        <w:t>Томск</w:t>
      </w:r>
    </w:p>
    <w:p w:rsidR="00C52A12" w:rsidRDefault="00462EF8" w:rsidP="005A35A0">
      <w:pPr>
        <w:ind w:left="1559" w:right="-142" w:firstLine="1"/>
        <w:jc w:val="both"/>
        <w:rPr>
          <w:b/>
          <w:color w:val="000000"/>
          <w:sz w:val="26"/>
        </w:rPr>
      </w:pPr>
      <w:r w:rsidRPr="00462EF8">
        <w:rPr>
          <w:b/>
          <w:color w:val="000000"/>
          <w:sz w:val="26"/>
        </w:rPr>
        <w:t>Комплексная межведомственная восстановительная программа по случаю буллинга подростка, вызванного особенностями его поведения</w:t>
      </w:r>
    </w:p>
    <w:p w:rsidR="00440BD1" w:rsidRPr="002859CB" w:rsidRDefault="00440BD1" w:rsidP="005A35A0">
      <w:pPr>
        <w:ind w:left="1559" w:right="-142" w:firstLine="1"/>
        <w:jc w:val="both"/>
        <w:rPr>
          <w:b/>
          <w:sz w:val="26"/>
        </w:rPr>
      </w:pPr>
      <w:r w:rsidRPr="002859CB">
        <w:rPr>
          <w:sz w:val="26"/>
        </w:rPr>
        <w:t>Доклад с обсуждением.</w:t>
      </w:r>
    </w:p>
    <w:p w:rsidR="00AB4E99" w:rsidRDefault="00AB4E99" w:rsidP="00462EF8">
      <w:pPr>
        <w:ind w:left="1559" w:right="-142" w:hanging="1559"/>
        <w:jc w:val="both"/>
        <w:rPr>
          <w:b/>
          <w:color w:val="000000"/>
          <w:sz w:val="26"/>
        </w:rPr>
      </w:pPr>
    </w:p>
    <w:p w:rsidR="00D028B8" w:rsidRDefault="00D028B8" w:rsidP="00F91B25">
      <w:pPr>
        <w:ind w:left="1559" w:right="-142" w:hanging="1559"/>
        <w:jc w:val="both"/>
        <w:rPr>
          <w:rFonts w:eastAsia="Arial"/>
          <w:i/>
          <w:sz w:val="26"/>
          <w:szCs w:val="26"/>
        </w:rPr>
      </w:pPr>
      <w:r w:rsidRPr="00AB4E99">
        <w:rPr>
          <w:rFonts w:eastAsia="Arial"/>
          <w:sz w:val="26"/>
          <w:szCs w:val="26"/>
        </w:rPr>
        <w:t>11.15 – 12.15</w:t>
      </w:r>
      <w:r w:rsidR="005A35A0">
        <w:rPr>
          <w:rFonts w:eastAsia="Arial"/>
          <w:sz w:val="26"/>
          <w:szCs w:val="26"/>
        </w:rPr>
        <w:tab/>
      </w:r>
      <w:r w:rsidRPr="00D028B8">
        <w:rPr>
          <w:rFonts w:eastAsia="Arial"/>
          <w:b/>
          <w:i/>
          <w:sz w:val="26"/>
          <w:szCs w:val="26"/>
        </w:rPr>
        <w:t>Дрянных</w:t>
      </w:r>
      <w:r w:rsidR="00AB4E99">
        <w:rPr>
          <w:rFonts w:eastAsia="Arial"/>
          <w:b/>
          <w:i/>
          <w:sz w:val="26"/>
          <w:szCs w:val="26"/>
        </w:rPr>
        <w:t xml:space="preserve"> Ольга</w:t>
      </w:r>
      <w:r w:rsidR="00F91B25">
        <w:rPr>
          <w:rFonts w:eastAsia="Arial"/>
          <w:b/>
          <w:i/>
          <w:sz w:val="26"/>
          <w:szCs w:val="26"/>
        </w:rPr>
        <w:t xml:space="preserve"> Валерьевна, </w:t>
      </w:r>
      <w:r w:rsidR="00F91B25" w:rsidRPr="00F91B25">
        <w:rPr>
          <w:rFonts w:eastAsia="Arial"/>
          <w:i/>
          <w:sz w:val="26"/>
          <w:szCs w:val="26"/>
        </w:rPr>
        <w:t>исполнительный директор КРОО</w:t>
      </w:r>
      <w:r w:rsidR="00F91B25">
        <w:rPr>
          <w:rFonts w:eastAsia="Arial"/>
          <w:i/>
          <w:sz w:val="26"/>
          <w:szCs w:val="26"/>
        </w:rPr>
        <w:t xml:space="preserve"> </w:t>
      </w:r>
      <w:r w:rsidR="00F91B25" w:rsidRPr="00F91B25">
        <w:rPr>
          <w:rFonts w:eastAsia="Arial"/>
          <w:i/>
          <w:sz w:val="26"/>
          <w:szCs w:val="26"/>
        </w:rPr>
        <w:t>Центр медиации "ТЕРРИТОРИЯ СОГЛАСИЯ", член экспертного совета при Департаменте гос</w:t>
      </w:r>
      <w:r w:rsidR="00F91B25">
        <w:rPr>
          <w:rFonts w:eastAsia="Arial"/>
          <w:i/>
          <w:sz w:val="26"/>
          <w:szCs w:val="26"/>
        </w:rPr>
        <w:t xml:space="preserve">ударственной </w:t>
      </w:r>
      <w:r w:rsidR="00F91B25" w:rsidRPr="00F91B25">
        <w:rPr>
          <w:rFonts w:eastAsia="Arial"/>
          <w:i/>
          <w:sz w:val="26"/>
          <w:szCs w:val="26"/>
        </w:rPr>
        <w:t>политики в сфере защиты прав детей Минпросвещения РФ,</w:t>
      </w:r>
      <w:r w:rsidR="00F91B25">
        <w:rPr>
          <w:rFonts w:eastAsia="Arial"/>
          <w:i/>
          <w:sz w:val="26"/>
          <w:szCs w:val="26"/>
        </w:rPr>
        <w:t xml:space="preserve"> </w:t>
      </w:r>
      <w:r w:rsidR="00F91B25" w:rsidRPr="00F91B25">
        <w:rPr>
          <w:rFonts w:eastAsia="Arial"/>
          <w:i/>
          <w:sz w:val="26"/>
          <w:szCs w:val="26"/>
        </w:rPr>
        <w:t>член рабочей группы при Уполномоченном по правам ребенка в Красноярском крае по разработке региональной модели восстановительной медиации</w:t>
      </w:r>
      <w:r w:rsidR="00F91B25">
        <w:rPr>
          <w:rFonts w:eastAsia="Arial"/>
          <w:i/>
          <w:sz w:val="26"/>
          <w:szCs w:val="26"/>
        </w:rPr>
        <w:t>, г. Красноярск</w:t>
      </w:r>
    </w:p>
    <w:p w:rsidR="00F91B25" w:rsidRPr="006805E3" w:rsidRDefault="006805E3" w:rsidP="005A35A0">
      <w:pPr>
        <w:ind w:left="1559" w:right="-142" w:firstLine="1"/>
        <w:jc w:val="both"/>
        <w:rPr>
          <w:rFonts w:eastAsia="Arial"/>
          <w:b/>
          <w:i/>
          <w:sz w:val="26"/>
          <w:szCs w:val="26"/>
        </w:rPr>
      </w:pPr>
      <w:r w:rsidRPr="006805E3">
        <w:rPr>
          <w:rFonts w:eastAsia="Arial"/>
          <w:b/>
          <w:sz w:val="26"/>
          <w:szCs w:val="26"/>
        </w:rPr>
        <w:t>Использование серии восстановительных программ при разрешении сложной ситуации в замещающей семье</w:t>
      </w:r>
    </w:p>
    <w:p w:rsidR="00D028B8" w:rsidRPr="00440BD1" w:rsidRDefault="00440BD1" w:rsidP="005A35A0">
      <w:pPr>
        <w:ind w:left="1559" w:right="-142" w:firstLine="1"/>
        <w:jc w:val="both"/>
        <w:rPr>
          <w:rFonts w:eastAsia="Arial"/>
          <w:sz w:val="26"/>
          <w:szCs w:val="26"/>
        </w:rPr>
      </w:pPr>
      <w:r w:rsidRPr="00440BD1">
        <w:rPr>
          <w:rFonts w:eastAsia="Arial"/>
          <w:sz w:val="26"/>
          <w:szCs w:val="26"/>
        </w:rPr>
        <w:t>Доклад с обсуждением.</w:t>
      </w:r>
    </w:p>
    <w:p w:rsidR="00440BD1" w:rsidRDefault="00440BD1" w:rsidP="00462EF8">
      <w:pPr>
        <w:ind w:left="1559" w:right="-142" w:hanging="1559"/>
        <w:jc w:val="both"/>
        <w:rPr>
          <w:rFonts w:eastAsia="Arial"/>
          <w:sz w:val="26"/>
          <w:szCs w:val="26"/>
        </w:rPr>
      </w:pPr>
    </w:p>
    <w:p w:rsidR="00D028B8" w:rsidRPr="00AB4E99" w:rsidRDefault="00D028B8" w:rsidP="00462EF8">
      <w:pPr>
        <w:ind w:left="1559" w:right="-142" w:hanging="1559"/>
        <w:jc w:val="both"/>
        <w:rPr>
          <w:rFonts w:eastAsia="Arial"/>
          <w:sz w:val="26"/>
          <w:szCs w:val="26"/>
        </w:rPr>
      </w:pPr>
      <w:r w:rsidRPr="00AB4E99">
        <w:rPr>
          <w:rFonts w:eastAsia="Arial"/>
          <w:sz w:val="26"/>
          <w:szCs w:val="26"/>
        </w:rPr>
        <w:t>12.15-12.45 Перерыв</w:t>
      </w:r>
    </w:p>
    <w:p w:rsidR="00CF5ADA" w:rsidRDefault="00CF5ADA" w:rsidP="000C05F0">
      <w:pPr>
        <w:spacing w:after="120"/>
        <w:ind w:left="1559" w:right="-142" w:hanging="1559"/>
        <w:jc w:val="both"/>
        <w:rPr>
          <w:rFonts w:eastAsia="Arial"/>
          <w:b/>
          <w:i/>
          <w:sz w:val="26"/>
          <w:szCs w:val="26"/>
        </w:rPr>
      </w:pPr>
    </w:p>
    <w:p w:rsidR="00CF5ADA" w:rsidRDefault="00CF5ADA" w:rsidP="00462EF8">
      <w:pPr>
        <w:ind w:left="1559" w:right="-142" w:hanging="1559"/>
        <w:jc w:val="both"/>
        <w:rPr>
          <w:rFonts w:eastAsia="Arial"/>
          <w:i/>
          <w:sz w:val="26"/>
          <w:szCs w:val="26"/>
        </w:rPr>
      </w:pPr>
      <w:r w:rsidRPr="00AB4E99">
        <w:rPr>
          <w:rFonts w:eastAsia="Arial"/>
          <w:sz w:val="26"/>
          <w:szCs w:val="26"/>
        </w:rPr>
        <w:t>12.45</w:t>
      </w:r>
      <w:r w:rsidR="000C05F0">
        <w:rPr>
          <w:rFonts w:eastAsia="Arial"/>
          <w:sz w:val="26"/>
          <w:szCs w:val="26"/>
        </w:rPr>
        <w:t xml:space="preserve"> – </w:t>
      </w:r>
      <w:r w:rsidRPr="00AB4E99">
        <w:rPr>
          <w:rFonts w:eastAsia="Arial"/>
          <w:sz w:val="26"/>
          <w:szCs w:val="26"/>
        </w:rPr>
        <w:t>13.45</w:t>
      </w:r>
      <w:r w:rsidR="000C05F0">
        <w:rPr>
          <w:rFonts w:eastAsia="Arial"/>
          <w:b/>
          <w:i/>
          <w:sz w:val="26"/>
          <w:szCs w:val="26"/>
        </w:rPr>
        <w:tab/>
      </w:r>
      <w:r>
        <w:rPr>
          <w:rFonts w:eastAsia="Arial"/>
          <w:b/>
          <w:i/>
          <w:sz w:val="26"/>
          <w:szCs w:val="26"/>
        </w:rPr>
        <w:t>Хавкина</w:t>
      </w:r>
      <w:r w:rsidR="00AB4E99">
        <w:rPr>
          <w:rFonts w:eastAsia="Arial"/>
          <w:b/>
          <w:i/>
          <w:sz w:val="26"/>
          <w:szCs w:val="26"/>
        </w:rPr>
        <w:t xml:space="preserve"> Анна Львовна</w:t>
      </w:r>
      <w:r w:rsidR="006805E3">
        <w:rPr>
          <w:rFonts w:eastAsia="Arial"/>
          <w:b/>
          <w:i/>
          <w:sz w:val="26"/>
          <w:szCs w:val="26"/>
        </w:rPr>
        <w:t xml:space="preserve">, </w:t>
      </w:r>
      <w:r w:rsidR="006805E3" w:rsidRPr="006805E3">
        <w:rPr>
          <w:rFonts w:eastAsia="Arial"/>
          <w:i/>
          <w:sz w:val="26"/>
          <w:szCs w:val="26"/>
        </w:rPr>
        <w:t>председатель общественной организации «Ассоциация медиаторов Пермского края», методист, педагог-психолог МБУ «ЦППМСП» г.Перми, преподаватель кафедры социальной работы и конфликтологии Пермского государственного национального исследовательского университета</w:t>
      </w:r>
      <w:r w:rsidR="006805E3">
        <w:rPr>
          <w:rFonts w:eastAsia="Arial"/>
          <w:i/>
          <w:sz w:val="26"/>
          <w:szCs w:val="26"/>
        </w:rPr>
        <w:t>, г. Пермь</w:t>
      </w:r>
    </w:p>
    <w:p w:rsidR="006805E3" w:rsidRPr="006805E3" w:rsidRDefault="006805E3" w:rsidP="005A35A0">
      <w:pPr>
        <w:ind w:left="1559" w:right="-142" w:firstLine="1"/>
        <w:jc w:val="both"/>
        <w:rPr>
          <w:rFonts w:eastAsia="Arial"/>
          <w:b/>
          <w:i/>
          <w:sz w:val="26"/>
          <w:szCs w:val="26"/>
        </w:rPr>
      </w:pPr>
      <w:r w:rsidRPr="006805E3">
        <w:rPr>
          <w:rFonts w:eastAsia="Arial"/>
          <w:b/>
          <w:sz w:val="26"/>
          <w:szCs w:val="26"/>
        </w:rPr>
        <w:t xml:space="preserve">Возможности и ограничения использования восстановительных программ в работе с ценностными конфликтами взрослых в интернациональной семье </w:t>
      </w:r>
    </w:p>
    <w:p w:rsidR="00440BD1" w:rsidRPr="002859CB" w:rsidRDefault="00440BD1" w:rsidP="005A35A0">
      <w:pPr>
        <w:ind w:left="1559" w:right="-142" w:firstLine="1"/>
        <w:jc w:val="both"/>
        <w:rPr>
          <w:b/>
          <w:sz w:val="26"/>
        </w:rPr>
      </w:pPr>
      <w:r w:rsidRPr="002859CB">
        <w:rPr>
          <w:sz w:val="26"/>
        </w:rPr>
        <w:t>Доклад с обсуждением.</w:t>
      </w:r>
    </w:p>
    <w:p w:rsidR="00AB4E99" w:rsidRDefault="00AB4E99" w:rsidP="00462EF8">
      <w:pPr>
        <w:ind w:left="1559" w:right="-142" w:hanging="1559"/>
        <w:jc w:val="both"/>
        <w:rPr>
          <w:rFonts w:eastAsia="Arial"/>
          <w:b/>
          <w:i/>
          <w:sz w:val="26"/>
          <w:szCs w:val="26"/>
        </w:rPr>
      </w:pPr>
    </w:p>
    <w:p w:rsidR="00C917B4" w:rsidRPr="00C917B4" w:rsidRDefault="00CF5ADA" w:rsidP="0065458D">
      <w:pPr>
        <w:ind w:left="1559" w:right="-142" w:hanging="1559"/>
        <w:jc w:val="both"/>
        <w:rPr>
          <w:rFonts w:eastAsia="Arial"/>
          <w:b/>
          <w:i/>
          <w:sz w:val="26"/>
          <w:szCs w:val="26"/>
        </w:rPr>
      </w:pPr>
      <w:r w:rsidRPr="00AB4E99">
        <w:rPr>
          <w:rFonts w:eastAsia="Arial"/>
          <w:sz w:val="26"/>
          <w:szCs w:val="26"/>
        </w:rPr>
        <w:t>13.45 – 14.45</w:t>
      </w:r>
      <w:r>
        <w:rPr>
          <w:rFonts w:eastAsia="Arial"/>
          <w:b/>
          <w:i/>
          <w:sz w:val="26"/>
          <w:szCs w:val="26"/>
        </w:rPr>
        <w:t xml:space="preserve"> </w:t>
      </w:r>
      <w:r w:rsidR="00C917B4" w:rsidRPr="00C917B4">
        <w:rPr>
          <w:rFonts w:eastAsia="Arial"/>
          <w:b/>
          <w:i/>
          <w:sz w:val="26"/>
          <w:szCs w:val="26"/>
        </w:rPr>
        <w:t>Хребтова Анастасия Руслановна</w:t>
      </w:r>
      <w:r w:rsidR="00C917B4">
        <w:rPr>
          <w:rFonts w:eastAsia="Arial"/>
          <w:b/>
          <w:i/>
          <w:sz w:val="26"/>
          <w:szCs w:val="26"/>
        </w:rPr>
        <w:t xml:space="preserve">, </w:t>
      </w:r>
      <w:r w:rsidR="00C917B4" w:rsidRPr="00C917B4">
        <w:rPr>
          <w:rFonts w:eastAsia="Arial"/>
          <w:i/>
          <w:sz w:val="26"/>
          <w:szCs w:val="26"/>
        </w:rPr>
        <w:t>координатор региональной ресурсно-методической службы примирения БФ «Дорога к дому»</w:t>
      </w:r>
      <w:r w:rsidR="00C917B4">
        <w:rPr>
          <w:rFonts w:eastAsia="Arial"/>
          <w:i/>
          <w:sz w:val="26"/>
          <w:szCs w:val="26"/>
        </w:rPr>
        <w:t>, п</w:t>
      </w:r>
      <w:r w:rsidR="00C917B4" w:rsidRPr="00C917B4">
        <w:rPr>
          <w:rFonts w:eastAsia="Arial"/>
          <w:i/>
          <w:sz w:val="26"/>
          <w:szCs w:val="26"/>
        </w:rPr>
        <w:t>редседатель Вологодской региональной ассоциации восстановительной медиации</w:t>
      </w:r>
      <w:r w:rsidR="00C917B4">
        <w:rPr>
          <w:rFonts w:eastAsia="Arial"/>
          <w:i/>
          <w:sz w:val="26"/>
          <w:szCs w:val="26"/>
        </w:rPr>
        <w:t>,</w:t>
      </w:r>
      <w:r w:rsidR="0065458D" w:rsidRPr="0065458D">
        <w:t xml:space="preserve"> </w:t>
      </w:r>
      <w:r w:rsidR="0065458D" w:rsidRPr="0065458D">
        <w:rPr>
          <w:i/>
        </w:rPr>
        <w:t>п</w:t>
      </w:r>
      <w:r w:rsidR="0065458D" w:rsidRPr="0065458D">
        <w:rPr>
          <w:rFonts w:eastAsia="Arial"/>
          <w:i/>
          <w:sz w:val="26"/>
          <w:szCs w:val="26"/>
        </w:rPr>
        <w:t>едагог-психо</w:t>
      </w:r>
      <w:r w:rsidR="0065458D">
        <w:rPr>
          <w:rFonts w:eastAsia="Arial"/>
          <w:i/>
          <w:sz w:val="26"/>
          <w:szCs w:val="26"/>
        </w:rPr>
        <w:t xml:space="preserve">лог Центра образования им. </w:t>
      </w:r>
      <w:proofErr w:type="spellStart"/>
      <w:r w:rsidR="0065458D">
        <w:rPr>
          <w:rFonts w:eastAsia="Arial"/>
          <w:i/>
          <w:sz w:val="26"/>
          <w:szCs w:val="26"/>
        </w:rPr>
        <w:t>И.А.</w:t>
      </w:r>
      <w:r w:rsidR="0065458D" w:rsidRPr="0065458D">
        <w:rPr>
          <w:rFonts w:eastAsia="Arial"/>
          <w:i/>
          <w:sz w:val="26"/>
          <w:szCs w:val="26"/>
        </w:rPr>
        <w:t>Милютина</w:t>
      </w:r>
      <w:proofErr w:type="spellEnd"/>
      <w:r w:rsidR="0081378F">
        <w:rPr>
          <w:rFonts w:eastAsia="Arial"/>
          <w:i/>
          <w:sz w:val="26"/>
          <w:szCs w:val="26"/>
        </w:rPr>
        <w:t xml:space="preserve">, </w:t>
      </w:r>
      <w:r w:rsidR="0065458D" w:rsidRPr="0065458D">
        <w:rPr>
          <w:rFonts w:eastAsia="Arial"/>
          <w:i/>
          <w:sz w:val="26"/>
          <w:szCs w:val="26"/>
        </w:rPr>
        <w:t>г. Череповец</w:t>
      </w:r>
      <w:r w:rsidR="0065458D">
        <w:rPr>
          <w:rFonts w:eastAsia="Arial"/>
          <w:i/>
          <w:sz w:val="26"/>
          <w:szCs w:val="26"/>
        </w:rPr>
        <w:t xml:space="preserve">; </w:t>
      </w:r>
    </w:p>
    <w:p w:rsidR="00C917B4" w:rsidRPr="00C917B4" w:rsidRDefault="00C917B4" w:rsidP="005A35A0">
      <w:pPr>
        <w:ind w:left="1559" w:right="-142" w:firstLine="1"/>
        <w:jc w:val="both"/>
        <w:rPr>
          <w:rFonts w:eastAsia="Arial"/>
          <w:i/>
          <w:sz w:val="26"/>
          <w:szCs w:val="26"/>
        </w:rPr>
      </w:pPr>
      <w:proofErr w:type="spellStart"/>
      <w:r w:rsidRPr="00C917B4">
        <w:rPr>
          <w:rFonts w:eastAsia="Arial"/>
          <w:b/>
          <w:i/>
          <w:sz w:val="26"/>
          <w:szCs w:val="26"/>
        </w:rPr>
        <w:t>Карандашева</w:t>
      </w:r>
      <w:proofErr w:type="spellEnd"/>
      <w:r w:rsidRPr="00C917B4">
        <w:rPr>
          <w:rFonts w:eastAsia="Arial"/>
          <w:b/>
          <w:i/>
          <w:sz w:val="26"/>
          <w:szCs w:val="26"/>
        </w:rPr>
        <w:t xml:space="preserve"> Наталья Николаевна, </w:t>
      </w:r>
      <w:r w:rsidRPr="00C917B4">
        <w:rPr>
          <w:rFonts w:eastAsia="Arial"/>
          <w:i/>
          <w:sz w:val="26"/>
          <w:szCs w:val="26"/>
        </w:rPr>
        <w:t>педагог-психолог, руководитель ШСП МБОУ «ООШ №11»</w:t>
      </w:r>
      <w:r>
        <w:rPr>
          <w:rFonts w:eastAsia="Arial"/>
          <w:i/>
          <w:sz w:val="26"/>
          <w:szCs w:val="26"/>
        </w:rPr>
        <w:t>,</w:t>
      </w:r>
      <w:r w:rsidRPr="00C917B4">
        <w:rPr>
          <w:rFonts w:eastAsia="Arial"/>
          <w:i/>
          <w:sz w:val="26"/>
          <w:szCs w:val="26"/>
        </w:rPr>
        <w:t xml:space="preserve"> г. Великий Устюг</w:t>
      </w:r>
      <w:r>
        <w:rPr>
          <w:rFonts w:eastAsia="Arial"/>
          <w:i/>
          <w:sz w:val="26"/>
          <w:szCs w:val="26"/>
        </w:rPr>
        <w:t>;</w:t>
      </w:r>
    </w:p>
    <w:p w:rsidR="00C917B4" w:rsidRDefault="00C917B4" w:rsidP="005A35A0">
      <w:pPr>
        <w:ind w:left="1559" w:right="-142" w:firstLine="1"/>
        <w:jc w:val="both"/>
        <w:rPr>
          <w:rFonts w:eastAsia="Arial"/>
          <w:b/>
          <w:i/>
          <w:sz w:val="26"/>
          <w:szCs w:val="26"/>
        </w:rPr>
      </w:pPr>
      <w:r w:rsidRPr="00C917B4">
        <w:rPr>
          <w:rFonts w:eastAsia="Arial"/>
          <w:b/>
          <w:i/>
          <w:sz w:val="26"/>
          <w:szCs w:val="26"/>
        </w:rPr>
        <w:t xml:space="preserve">Томилова Александра Владимировна, </w:t>
      </w:r>
      <w:r w:rsidRPr="00C917B4">
        <w:rPr>
          <w:rFonts w:eastAsia="Arial"/>
          <w:i/>
          <w:sz w:val="26"/>
          <w:szCs w:val="26"/>
        </w:rPr>
        <w:t>педагог-психолог, куратор ШСП МБОУ «ООШ №11»</w:t>
      </w:r>
      <w:r>
        <w:rPr>
          <w:rFonts w:eastAsia="Arial"/>
          <w:i/>
          <w:sz w:val="26"/>
          <w:szCs w:val="26"/>
        </w:rPr>
        <w:t>,</w:t>
      </w:r>
      <w:r w:rsidRPr="00C917B4">
        <w:rPr>
          <w:rFonts w:eastAsia="Arial"/>
          <w:i/>
          <w:sz w:val="26"/>
          <w:szCs w:val="26"/>
        </w:rPr>
        <w:t xml:space="preserve"> г. Великий Устюг</w:t>
      </w:r>
      <w:r>
        <w:rPr>
          <w:rFonts w:eastAsia="Arial"/>
          <w:i/>
          <w:sz w:val="26"/>
          <w:szCs w:val="26"/>
        </w:rPr>
        <w:t>; к</w:t>
      </w:r>
      <w:r w:rsidRPr="00C917B4">
        <w:rPr>
          <w:rFonts w:eastAsia="Arial"/>
          <w:i/>
          <w:sz w:val="26"/>
          <w:szCs w:val="26"/>
        </w:rPr>
        <w:t>уратор ТСП по Великоустюгскому муниципальному району Вологодской области</w:t>
      </w:r>
      <w:r>
        <w:rPr>
          <w:rFonts w:eastAsia="Arial"/>
          <w:i/>
          <w:sz w:val="26"/>
          <w:szCs w:val="26"/>
        </w:rPr>
        <w:t>; ч</w:t>
      </w:r>
      <w:r w:rsidRPr="00C917B4">
        <w:rPr>
          <w:rFonts w:eastAsia="Arial"/>
          <w:i/>
          <w:sz w:val="26"/>
          <w:szCs w:val="26"/>
        </w:rPr>
        <w:t>лен общероссийской общественной организации «Федерация психологов образования России».</w:t>
      </w:r>
      <w:r w:rsidR="00440BD1">
        <w:rPr>
          <w:rFonts w:eastAsia="Arial"/>
          <w:b/>
          <w:i/>
          <w:sz w:val="26"/>
          <w:szCs w:val="26"/>
        </w:rPr>
        <w:t xml:space="preserve"> </w:t>
      </w:r>
    </w:p>
    <w:p w:rsidR="00C917B4" w:rsidRDefault="000C05F0" w:rsidP="005A35A0">
      <w:pPr>
        <w:ind w:left="1559" w:right="-142" w:firstLine="1"/>
        <w:jc w:val="both"/>
        <w:rPr>
          <w:rFonts w:eastAsia="Arial"/>
          <w:b/>
          <w:i/>
          <w:sz w:val="26"/>
          <w:szCs w:val="26"/>
        </w:rPr>
      </w:pPr>
      <w:r w:rsidRPr="000C05F0">
        <w:rPr>
          <w:rFonts w:eastAsia="Arial"/>
          <w:b/>
          <w:sz w:val="26"/>
          <w:szCs w:val="26"/>
        </w:rPr>
        <w:t>Разрешение конфликта между устоявшимся классным коллективом и вновь прибывшим учеником в условиях эскалации через распространение информации о случае в социальных сетях</w:t>
      </w:r>
    </w:p>
    <w:p w:rsidR="00440BD1" w:rsidRPr="002859CB" w:rsidRDefault="00440BD1" w:rsidP="005A35A0">
      <w:pPr>
        <w:ind w:left="1559" w:right="-142" w:firstLine="1"/>
        <w:jc w:val="both"/>
        <w:rPr>
          <w:b/>
          <w:sz w:val="26"/>
        </w:rPr>
      </w:pPr>
      <w:r w:rsidRPr="002859CB">
        <w:rPr>
          <w:sz w:val="26"/>
        </w:rPr>
        <w:t>Доклад с обсуждением.</w:t>
      </w:r>
    </w:p>
    <w:p w:rsidR="00AB4E99" w:rsidRDefault="00AB4E99" w:rsidP="000C05F0">
      <w:pPr>
        <w:spacing w:after="120"/>
        <w:ind w:left="1559" w:right="-142" w:hanging="1559"/>
        <w:jc w:val="both"/>
        <w:rPr>
          <w:rFonts w:eastAsia="Arial"/>
          <w:b/>
          <w:i/>
          <w:sz w:val="26"/>
          <w:szCs w:val="26"/>
        </w:rPr>
      </w:pPr>
    </w:p>
    <w:p w:rsidR="00CF5ADA" w:rsidRPr="00AB4E99" w:rsidRDefault="00CF5ADA" w:rsidP="00462EF8">
      <w:pPr>
        <w:ind w:left="1559" w:right="-142" w:hanging="1559"/>
        <w:jc w:val="both"/>
        <w:rPr>
          <w:rFonts w:eastAsia="Arial"/>
          <w:sz w:val="26"/>
          <w:szCs w:val="26"/>
        </w:rPr>
      </w:pPr>
      <w:r w:rsidRPr="00AB4E99">
        <w:rPr>
          <w:rFonts w:eastAsia="Arial"/>
          <w:sz w:val="26"/>
          <w:szCs w:val="26"/>
        </w:rPr>
        <w:t>14.45 – 15.00</w:t>
      </w:r>
      <w:r w:rsidR="005A35A0">
        <w:rPr>
          <w:rFonts w:eastAsia="Arial"/>
          <w:sz w:val="26"/>
          <w:szCs w:val="26"/>
        </w:rPr>
        <w:tab/>
      </w:r>
      <w:r w:rsidRPr="00AB4E99">
        <w:rPr>
          <w:rFonts w:eastAsia="Arial"/>
          <w:sz w:val="26"/>
          <w:szCs w:val="26"/>
        </w:rPr>
        <w:t>Перерыв</w:t>
      </w:r>
    </w:p>
    <w:p w:rsidR="00D028B8" w:rsidRDefault="00D028B8" w:rsidP="000C05F0">
      <w:pPr>
        <w:spacing w:after="120"/>
        <w:ind w:left="1559" w:right="-142" w:hanging="1559"/>
        <w:jc w:val="both"/>
        <w:rPr>
          <w:sz w:val="26"/>
        </w:rPr>
      </w:pPr>
    </w:p>
    <w:p w:rsidR="00D028B8" w:rsidRDefault="00655BE3" w:rsidP="003262D0">
      <w:pPr>
        <w:ind w:left="1559" w:right="-142" w:hanging="1559"/>
        <w:jc w:val="both"/>
        <w:rPr>
          <w:i/>
          <w:color w:val="000000"/>
          <w:sz w:val="26"/>
        </w:rPr>
      </w:pPr>
      <w:r w:rsidRPr="000C21B7">
        <w:rPr>
          <w:sz w:val="26"/>
        </w:rPr>
        <w:t>1</w:t>
      </w:r>
      <w:r w:rsidR="00CF5ADA">
        <w:rPr>
          <w:sz w:val="26"/>
        </w:rPr>
        <w:t>5</w:t>
      </w:r>
      <w:r w:rsidRPr="000C21B7">
        <w:rPr>
          <w:sz w:val="26"/>
        </w:rPr>
        <w:t>.</w:t>
      </w:r>
      <w:r w:rsidR="00B96692">
        <w:rPr>
          <w:sz w:val="26"/>
        </w:rPr>
        <w:t>0</w:t>
      </w:r>
      <w:r w:rsidR="00012F51" w:rsidRPr="000C21B7">
        <w:rPr>
          <w:sz w:val="26"/>
        </w:rPr>
        <w:t>0</w:t>
      </w:r>
      <w:r w:rsidRPr="000C21B7">
        <w:rPr>
          <w:sz w:val="26"/>
        </w:rPr>
        <w:t xml:space="preserve"> – 1</w:t>
      </w:r>
      <w:r w:rsidR="00CF5ADA">
        <w:rPr>
          <w:sz w:val="26"/>
        </w:rPr>
        <w:t>6</w:t>
      </w:r>
      <w:r w:rsidRPr="000C21B7">
        <w:rPr>
          <w:sz w:val="26"/>
        </w:rPr>
        <w:t>.</w:t>
      </w:r>
      <w:r w:rsidR="00802C9D">
        <w:rPr>
          <w:sz w:val="26"/>
        </w:rPr>
        <w:t>0</w:t>
      </w:r>
      <w:r w:rsidR="00563FD3" w:rsidRPr="000C21B7">
        <w:rPr>
          <w:sz w:val="26"/>
        </w:rPr>
        <w:t>0</w:t>
      </w:r>
      <w:r w:rsidR="00EE6819" w:rsidRPr="000C21B7">
        <w:rPr>
          <w:sz w:val="26"/>
        </w:rPr>
        <w:tab/>
      </w:r>
      <w:r w:rsidR="002A19CC" w:rsidRPr="002A19CC">
        <w:rPr>
          <w:b/>
          <w:i/>
          <w:color w:val="000000"/>
          <w:sz w:val="26"/>
        </w:rPr>
        <w:t>Белоногова Елена Валентиновна</w:t>
      </w:r>
      <w:r w:rsidR="002A19CC" w:rsidRPr="002A19CC">
        <w:rPr>
          <w:color w:val="000000"/>
          <w:sz w:val="26"/>
        </w:rPr>
        <w:t xml:space="preserve">, </w:t>
      </w:r>
      <w:r w:rsidR="002A19CC" w:rsidRPr="002A19CC">
        <w:rPr>
          <w:i/>
          <w:color w:val="000000"/>
          <w:sz w:val="26"/>
        </w:rPr>
        <w:t>канд. психол. наук, руководитель отдела восстановительных практик, медиации и служб примирения ГОО «Кузбасский РЦППМС», доцент Института педагогики, психологии и социологии С</w:t>
      </w:r>
      <w:r w:rsidR="00440BD1">
        <w:rPr>
          <w:i/>
          <w:color w:val="000000"/>
          <w:sz w:val="26"/>
        </w:rPr>
        <w:t>ФУ</w:t>
      </w:r>
      <w:r w:rsidR="00AF5F8F">
        <w:rPr>
          <w:i/>
          <w:color w:val="000000"/>
          <w:sz w:val="26"/>
        </w:rPr>
        <w:t xml:space="preserve"> (</w:t>
      </w:r>
      <w:r w:rsidR="00440BD1">
        <w:rPr>
          <w:i/>
          <w:color w:val="000000"/>
          <w:sz w:val="26"/>
        </w:rPr>
        <w:t xml:space="preserve">г. </w:t>
      </w:r>
      <w:r w:rsidR="00AF5F8F">
        <w:rPr>
          <w:i/>
          <w:color w:val="000000"/>
          <w:sz w:val="26"/>
        </w:rPr>
        <w:t>Кемерово)</w:t>
      </w:r>
    </w:p>
    <w:p w:rsidR="005A35A0" w:rsidRDefault="009A275A" w:rsidP="005A35A0">
      <w:pPr>
        <w:ind w:left="1559" w:right="-142" w:firstLine="1"/>
        <w:jc w:val="both"/>
        <w:rPr>
          <w:b/>
          <w:color w:val="000000"/>
          <w:sz w:val="26"/>
        </w:rPr>
      </w:pPr>
      <w:r w:rsidRPr="009A275A">
        <w:rPr>
          <w:b/>
          <w:color w:val="000000"/>
          <w:sz w:val="26"/>
        </w:rPr>
        <w:t>Угрозы и риски медиабельности в комплексной восстановительной работе территориальной службы примирения по сложным случаям</w:t>
      </w:r>
    </w:p>
    <w:p w:rsidR="00AB4E99" w:rsidRPr="00440BD1" w:rsidRDefault="00440BD1" w:rsidP="005A35A0">
      <w:pPr>
        <w:ind w:left="1559" w:right="-142" w:firstLine="1"/>
        <w:jc w:val="both"/>
        <w:rPr>
          <w:color w:val="000000"/>
          <w:sz w:val="26"/>
        </w:rPr>
      </w:pPr>
      <w:bookmarkStart w:id="3" w:name="_Hlk127539092"/>
      <w:r w:rsidRPr="00440BD1">
        <w:rPr>
          <w:color w:val="000000"/>
          <w:sz w:val="26"/>
        </w:rPr>
        <w:t>Доклад с обсуждением.</w:t>
      </w:r>
    </w:p>
    <w:bookmarkEnd w:id="3"/>
    <w:p w:rsidR="006805E3" w:rsidRDefault="006805E3">
      <w:pPr>
        <w:rPr>
          <w:sz w:val="26"/>
          <w:szCs w:val="26"/>
        </w:rPr>
      </w:pPr>
    </w:p>
    <w:p w:rsidR="005D77C4" w:rsidRPr="00440BD1" w:rsidRDefault="00CF5ADA" w:rsidP="005A35A0">
      <w:pPr>
        <w:tabs>
          <w:tab w:val="left" w:pos="1560"/>
        </w:tabs>
        <w:rPr>
          <w:color w:val="C00000"/>
          <w:sz w:val="28"/>
          <w:szCs w:val="28"/>
        </w:rPr>
      </w:pPr>
      <w:r w:rsidRPr="00440BD1">
        <w:rPr>
          <w:sz w:val="26"/>
          <w:szCs w:val="26"/>
        </w:rPr>
        <w:t>16.00 – 17.00</w:t>
      </w:r>
      <w:r w:rsidR="005A35A0">
        <w:rPr>
          <w:sz w:val="26"/>
          <w:szCs w:val="26"/>
        </w:rPr>
        <w:tab/>
      </w:r>
      <w:r w:rsidR="00AB4E99" w:rsidRPr="00440BD1">
        <w:rPr>
          <w:sz w:val="26"/>
        </w:rPr>
        <w:t xml:space="preserve">Рефлексия </w:t>
      </w:r>
      <w:r w:rsidR="00564300" w:rsidRPr="00440BD1">
        <w:rPr>
          <w:sz w:val="26"/>
        </w:rPr>
        <w:t>второй</w:t>
      </w:r>
      <w:r w:rsidR="00AB4E99" w:rsidRPr="00440BD1">
        <w:rPr>
          <w:sz w:val="26"/>
        </w:rPr>
        <w:t xml:space="preserve"> сессии</w:t>
      </w:r>
      <w:r w:rsidR="00564300" w:rsidRPr="00440BD1">
        <w:rPr>
          <w:sz w:val="26"/>
        </w:rPr>
        <w:t>.</w:t>
      </w:r>
    </w:p>
    <w:p w:rsidR="00CF5ADA" w:rsidRDefault="00564300" w:rsidP="005A35A0">
      <w:pPr>
        <w:ind w:firstLine="1560"/>
        <w:rPr>
          <w:b/>
          <w:color w:val="C00000"/>
          <w:sz w:val="28"/>
          <w:szCs w:val="28"/>
        </w:rPr>
      </w:pPr>
      <w:r>
        <w:rPr>
          <w:bCs/>
          <w:i/>
          <w:color w:val="000000"/>
          <w:sz w:val="26"/>
        </w:rPr>
        <w:t>М</w:t>
      </w:r>
      <w:r w:rsidRPr="004850D4">
        <w:rPr>
          <w:bCs/>
          <w:i/>
          <w:color w:val="000000"/>
          <w:sz w:val="26"/>
        </w:rPr>
        <w:t>одератор –</w:t>
      </w:r>
      <w:r>
        <w:rPr>
          <w:bCs/>
          <w:i/>
          <w:color w:val="000000"/>
          <w:sz w:val="26"/>
        </w:rPr>
        <w:t xml:space="preserve"> </w:t>
      </w:r>
      <w:r w:rsidRPr="00AB4E99">
        <w:rPr>
          <w:b/>
          <w:i/>
          <w:color w:val="000000"/>
          <w:sz w:val="26"/>
        </w:rPr>
        <w:t>Карнозова Людмила Михайловна</w:t>
      </w:r>
    </w:p>
    <w:p w:rsidR="0029477B" w:rsidRDefault="0029477B" w:rsidP="0029477B">
      <w:pPr>
        <w:ind w:firstLine="709"/>
        <w:jc w:val="center"/>
        <w:rPr>
          <w:b/>
          <w:color w:val="C00000"/>
          <w:sz w:val="28"/>
          <w:szCs w:val="28"/>
        </w:rPr>
      </w:pPr>
    </w:p>
    <w:p w:rsidR="000C05F0" w:rsidRDefault="000C05F0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8A4972" w:rsidRPr="00440BD1" w:rsidRDefault="00462EF8" w:rsidP="0002420A">
      <w:pPr>
        <w:spacing w:before="120" w:after="240" w:line="276" w:lineRule="auto"/>
        <w:ind w:firstLine="709"/>
        <w:jc w:val="center"/>
        <w:rPr>
          <w:b/>
          <w:color w:val="C00000"/>
          <w:sz w:val="28"/>
          <w:szCs w:val="28"/>
        </w:rPr>
      </w:pPr>
      <w:r w:rsidRPr="00440BD1">
        <w:rPr>
          <w:b/>
          <w:color w:val="C00000"/>
          <w:sz w:val="28"/>
          <w:szCs w:val="28"/>
        </w:rPr>
        <w:t>2</w:t>
      </w:r>
      <w:r w:rsidR="00F91928" w:rsidRPr="00440BD1">
        <w:rPr>
          <w:b/>
          <w:color w:val="C00000"/>
          <w:sz w:val="28"/>
          <w:szCs w:val="28"/>
        </w:rPr>
        <w:t>2</w:t>
      </w:r>
      <w:r w:rsidR="008A4972" w:rsidRPr="00440BD1">
        <w:rPr>
          <w:b/>
          <w:color w:val="C00000"/>
          <w:sz w:val="28"/>
          <w:szCs w:val="28"/>
        </w:rPr>
        <w:t xml:space="preserve"> марта</w:t>
      </w:r>
    </w:p>
    <w:p w:rsidR="000660BB" w:rsidRDefault="000660BB" w:rsidP="005D77C4">
      <w:pPr>
        <w:spacing w:before="180" w:after="240"/>
        <w:ind w:left="1560" w:hanging="1276"/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Сессия </w:t>
      </w:r>
      <w:r w:rsidR="00462EF8">
        <w:rPr>
          <w:b/>
          <w:i/>
          <w:color w:val="002060"/>
          <w:sz w:val="28"/>
          <w:szCs w:val="28"/>
        </w:rPr>
        <w:t>3</w:t>
      </w:r>
      <w:r w:rsidRPr="00236109">
        <w:rPr>
          <w:b/>
          <w:i/>
          <w:color w:val="002060"/>
          <w:sz w:val="28"/>
          <w:szCs w:val="28"/>
        </w:rPr>
        <w:t>.</w:t>
      </w:r>
      <w:r w:rsidR="00462EF8" w:rsidRPr="00462EF8">
        <w:rPr>
          <w:b/>
          <w:i/>
          <w:color w:val="002060"/>
          <w:sz w:val="28"/>
          <w:szCs w:val="28"/>
        </w:rPr>
        <w:tab/>
        <w:t>Восстановительные практики: концептуальные аспекты и технологии</w:t>
      </w:r>
    </w:p>
    <w:p w:rsidR="00CC34EC" w:rsidRDefault="000660BB" w:rsidP="005A35A0">
      <w:pPr>
        <w:ind w:left="1559" w:hanging="1559"/>
        <w:jc w:val="both"/>
        <w:rPr>
          <w:rFonts w:eastAsia="Calibri"/>
          <w:i/>
          <w:iCs/>
          <w:sz w:val="26"/>
          <w:szCs w:val="26"/>
        </w:rPr>
      </w:pPr>
      <w:bookmarkStart w:id="4" w:name="_Hlk93857751"/>
      <w:r>
        <w:rPr>
          <w:rFonts w:eastAsia="Arial"/>
          <w:sz w:val="26"/>
        </w:rPr>
        <w:t>10.00 – 11.</w:t>
      </w:r>
      <w:r w:rsidR="00225AEB">
        <w:rPr>
          <w:rFonts w:eastAsia="Arial"/>
          <w:sz w:val="26"/>
        </w:rPr>
        <w:t>0</w:t>
      </w:r>
      <w:r>
        <w:rPr>
          <w:rFonts w:eastAsia="Arial"/>
          <w:sz w:val="26"/>
        </w:rPr>
        <w:t>0</w:t>
      </w:r>
      <w:bookmarkEnd w:id="4"/>
      <w:r w:rsidR="000C21B7">
        <w:rPr>
          <w:rFonts w:eastAsia="Arial"/>
          <w:sz w:val="26"/>
        </w:rPr>
        <w:tab/>
      </w:r>
      <w:r w:rsidR="009576F1" w:rsidRPr="00CA4519">
        <w:rPr>
          <w:rFonts w:eastAsia="Calibri"/>
          <w:b/>
          <w:i/>
          <w:iCs/>
          <w:sz w:val="26"/>
          <w:szCs w:val="26"/>
        </w:rPr>
        <w:t>Коновалов Антон Юрьевич</w:t>
      </w:r>
      <w:r w:rsidR="009576F1" w:rsidRPr="00CA4519">
        <w:rPr>
          <w:rFonts w:eastAsia="Calibri"/>
          <w:iCs/>
          <w:sz w:val="26"/>
          <w:szCs w:val="26"/>
        </w:rPr>
        <w:t>,</w:t>
      </w:r>
      <w:r w:rsidR="00462EF8">
        <w:rPr>
          <w:rFonts w:eastAsia="Calibri"/>
          <w:iCs/>
          <w:sz w:val="26"/>
          <w:szCs w:val="26"/>
        </w:rPr>
        <w:t xml:space="preserve"> </w:t>
      </w:r>
      <w:r w:rsidR="00564300" w:rsidRPr="0051207E">
        <w:rPr>
          <w:rFonts w:eastAsia="Calibri"/>
          <w:i/>
          <w:iCs/>
          <w:sz w:val="26"/>
          <w:szCs w:val="26"/>
        </w:rPr>
        <w:t xml:space="preserve">руководитель Городской службы примирения г. Москвы ГБУ ГППЦ ДОНМ, старший преподаватель ФГБОУ ВО </w:t>
      </w:r>
      <w:r w:rsidR="00CC34EC">
        <w:rPr>
          <w:rFonts w:eastAsia="Calibri"/>
          <w:i/>
          <w:iCs/>
          <w:sz w:val="26"/>
          <w:szCs w:val="26"/>
        </w:rPr>
        <w:t>МГППУ</w:t>
      </w:r>
    </w:p>
    <w:p w:rsidR="00564300" w:rsidRPr="00CC34EC" w:rsidRDefault="00CC34EC" w:rsidP="005A35A0">
      <w:pPr>
        <w:ind w:left="1559" w:firstLine="1"/>
        <w:jc w:val="both"/>
        <w:rPr>
          <w:rFonts w:eastAsia="Calibri"/>
          <w:i/>
          <w:iCs/>
          <w:sz w:val="26"/>
          <w:szCs w:val="26"/>
        </w:rPr>
      </w:pPr>
      <w:proofErr w:type="spellStart"/>
      <w:r w:rsidRPr="00CC34EC">
        <w:rPr>
          <w:rFonts w:eastAsia="Arial"/>
          <w:b/>
          <w:sz w:val="26"/>
        </w:rPr>
        <w:t>Фасилитация</w:t>
      </w:r>
      <w:proofErr w:type="spellEnd"/>
      <w:r w:rsidRPr="00CC34EC">
        <w:rPr>
          <w:rFonts w:eastAsia="Arial"/>
          <w:b/>
          <w:sz w:val="26"/>
        </w:rPr>
        <w:t xml:space="preserve"> педагогической команды при работе по трудному кейсу: этапы и техники</w:t>
      </w:r>
    </w:p>
    <w:p w:rsidR="0037752B" w:rsidRPr="00440BD1" w:rsidRDefault="0037752B" w:rsidP="005A35A0">
      <w:pPr>
        <w:ind w:left="1559" w:right="-142" w:firstLine="1"/>
        <w:jc w:val="both"/>
        <w:rPr>
          <w:color w:val="000000"/>
          <w:sz w:val="26"/>
        </w:rPr>
      </w:pPr>
      <w:r w:rsidRPr="00440BD1">
        <w:rPr>
          <w:color w:val="000000"/>
          <w:sz w:val="26"/>
        </w:rPr>
        <w:t>Доклад с обсуждением.</w:t>
      </w:r>
    </w:p>
    <w:p w:rsidR="0037752B" w:rsidRDefault="0037752B" w:rsidP="005A35A0">
      <w:pPr>
        <w:tabs>
          <w:tab w:val="left" w:pos="1701"/>
        </w:tabs>
        <w:jc w:val="both"/>
        <w:rPr>
          <w:rFonts w:eastAsia="Arial"/>
          <w:b/>
          <w:sz w:val="26"/>
        </w:rPr>
      </w:pPr>
    </w:p>
    <w:p w:rsidR="000C05F0" w:rsidRDefault="000C05F0" w:rsidP="000C05F0">
      <w:pPr>
        <w:tabs>
          <w:tab w:val="left" w:pos="1560"/>
        </w:tabs>
        <w:rPr>
          <w:rFonts w:eastAsia="Calibri"/>
          <w:i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>11.00 – 12.00</w:t>
      </w:r>
      <w:r>
        <w:rPr>
          <w:rFonts w:eastAsia="Calibri"/>
          <w:iCs/>
          <w:sz w:val="26"/>
          <w:szCs w:val="26"/>
        </w:rPr>
        <w:tab/>
      </w:r>
      <w:proofErr w:type="spellStart"/>
      <w:r w:rsidRPr="00564300">
        <w:rPr>
          <w:rFonts w:eastAsia="Calibri"/>
          <w:b/>
          <w:i/>
          <w:iCs/>
          <w:sz w:val="26"/>
          <w:szCs w:val="26"/>
        </w:rPr>
        <w:t>Кузовкова</w:t>
      </w:r>
      <w:proofErr w:type="spellEnd"/>
      <w:r w:rsidRPr="00564300">
        <w:rPr>
          <w:rFonts w:eastAsia="Calibri"/>
          <w:b/>
          <w:i/>
          <w:iCs/>
          <w:sz w:val="26"/>
          <w:szCs w:val="26"/>
        </w:rPr>
        <w:t xml:space="preserve"> Юлия Алексеевна</w:t>
      </w:r>
      <w:r w:rsidRPr="00C5265C">
        <w:rPr>
          <w:rFonts w:eastAsia="Calibri"/>
          <w:i/>
          <w:iCs/>
          <w:sz w:val="26"/>
          <w:szCs w:val="26"/>
        </w:rPr>
        <w:t>,</w:t>
      </w:r>
      <w:r>
        <w:rPr>
          <w:rFonts w:eastAsia="Calibri"/>
          <w:i/>
          <w:iCs/>
          <w:sz w:val="26"/>
          <w:szCs w:val="26"/>
        </w:rPr>
        <w:t xml:space="preserve"> </w:t>
      </w:r>
      <w:r w:rsidRPr="00771848">
        <w:rPr>
          <w:rFonts w:eastAsia="Calibri"/>
          <w:i/>
          <w:iCs/>
          <w:sz w:val="26"/>
          <w:szCs w:val="26"/>
        </w:rPr>
        <w:t>заместитель директора по содержанию</w:t>
      </w:r>
    </w:p>
    <w:p w:rsidR="000C05F0" w:rsidRPr="0081378F" w:rsidRDefault="000C05F0" w:rsidP="000C05F0">
      <w:pPr>
        <w:tabs>
          <w:tab w:val="left" w:pos="1560"/>
        </w:tabs>
        <w:ind w:left="1560"/>
        <w:rPr>
          <w:rFonts w:eastAsia="Calibri"/>
          <w:i/>
          <w:iCs/>
          <w:sz w:val="26"/>
          <w:szCs w:val="26"/>
        </w:rPr>
      </w:pPr>
      <w:r w:rsidRPr="0081378F">
        <w:rPr>
          <w:rFonts w:eastAsia="Calibri"/>
          <w:i/>
          <w:iCs/>
          <w:sz w:val="26"/>
          <w:szCs w:val="26"/>
        </w:rPr>
        <w:t>образования, конвергенции образовательных программ ГБОУ «Школа №</w:t>
      </w:r>
      <w:r w:rsidR="0081378F">
        <w:rPr>
          <w:rFonts w:eastAsia="Calibri"/>
          <w:i/>
          <w:iCs/>
          <w:sz w:val="26"/>
          <w:szCs w:val="26"/>
        </w:rPr>
        <w:t xml:space="preserve"> </w:t>
      </w:r>
      <w:r w:rsidRPr="0081378F">
        <w:rPr>
          <w:rFonts w:eastAsia="Calibri"/>
          <w:i/>
          <w:iCs/>
          <w:sz w:val="26"/>
          <w:szCs w:val="26"/>
        </w:rPr>
        <w:t xml:space="preserve">305», г. Москва </w:t>
      </w:r>
    </w:p>
    <w:p w:rsidR="0081378F" w:rsidRDefault="0081378F" w:rsidP="000C05F0">
      <w:pPr>
        <w:ind w:left="1560" w:right="-142"/>
        <w:jc w:val="both"/>
        <w:rPr>
          <w:b/>
          <w:sz w:val="26"/>
        </w:rPr>
      </w:pPr>
      <w:r w:rsidRPr="0081378F">
        <w:rPr>
          <w:b/>
          <w:sz w:val="26"/>
        </w:rPr>
        <w:t>Роль и место службы примирения в основной образовательной программе школы</w:t>
      </w:r>
    </w:p>
    <w:p w:rsidR="000C05F0" w:rsidRDefault="000C05F0" w:rsidP="000C05F0">
      <w:pPr>
        <w:ind w:left="1560" w:right="-142"/>
        <w:jc w:val="both"/>
        <w:rPr>
          <w:sz w:val="26"/>
        </w:rPr>
      </w:pPr>
      <w:r w:rsidRPr="00AB4E99">
        <w:rPr>
          <w:sz w:val="26"/>
        </w:rPr>
        <w:t>Доклад с обсуждением.</w:t>
      </w:r>
    </w:p>
    <w:p w:rsidR="000C05F0" w:rsidRPr="00602CFB" w:rsidRDefault="000C05F0" w:rsidP="000C05F0">
      <w:pPr>
        <w:spacing w:after="120"/>
        <w:ind w:left="1559" w:right="-142"/>
        <w:jc w:val="both"/>
        <w:rPr>
          <w:sz w:val="26"/>
        </w:rPr>
      </w:pPr>
    </w:p>
    <w:p w:rsidR="000C05F0" w:rsidRDefault="000C05F0" w:rsidP="0081378F">
      <w:pPr>
        <w:jc w:val="both"/>
        <w:rPr>
          <w:rFonts w:eastAsia="Arial"/>
          <w:sz w:val="26"/>
        </w:rPr>
      </w:pPr>
      <w:r w:rsidRPr="00564300">
        <w:rPr>
          <w:rFonts w:eastAsia="Arial"/>
          <w:sz w:val="26"/>
        </w:rPr>
        <w:t>12.00 – 12.30</w:t>
      </w:r>
      <w:r>
        <w:rPr>
          <w:rFonts w:eastAsia="Arial"/>
          <w:sz w:val="26"/>
        </w:rPr>
        <w:tab/>
      </w:r>
      <w:r w:rsidRPr="00564300">
        <w:rPr>
          <w:rFonts w:eastAsia="Arial"/>
          <w:sz w:val="26"/>
        </w:rPr>
        <w:t>Перерыв</w:t>
      </w:r>
    </w:p>
    <w:p w:rsidR="000C05F0" w:rsidRDefault="000C05F0" w:rsidP="000C05F0">
      <w:pPr>
        <w:ind w:left="1560" w:hanging="1560"/>
        <w:jc w:val="both"/>
        <w:rPr>
          <w:rFonts w:eastAsia="Arial"/>
          <w:sz w:val="26"/>
        </w:rPr>
      </w:pPr>
    </w:p>
    <w:p w:rsidR="000C05F0" w:rsidRDefault="000C05F0" w:rsidP="000C05F0">
      <w:pPr>
        <w:ind w:left="1560" w:hanging="1560"/>
        <w:jc w:val="both"/>
        <w:rPr>
          <w:rFonts w:eastAsia="Arial"/>
          <w:sz w:val="26"/>
        </w:rPr>
      </w:pPr>
    </w:p>
    <w:p w:rsidR="000C05F0" w:rsidRDefault="000C05F0" w:rsidP="000C05F0">
      <w:pPr>
        <w:spacing w:after="120"/>
        <w:ind w:firstLine="142"/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Сессия 4</w:t>
      </w:r>
      <w:r w:rsidRPr="00236109">
        <w:rPr>
          <w:b/>
          <w:i/>
          <w:color w:val="002060"/>
          <w:sz w:val="28"/>
          <w:szCs w:val="28"/>
        </w:rPr>
        <w:t>.</w:t>
      </w:r>
      <w:r w:rsidRPr="00236109"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>Кинозал по в</w:t>
      </w:r>
      <w:r w:rsidRPr="00954513">
        <w:rPr>
          <w:b/>
          <w:i/>
          <w:color w:val="002060"/>
          <w:sz w:val="28"/>
          <w:szCs w:val="28"/>
        </w:rPr>
        <w:t>осстановительному правосудию</w:t>
      </w:r>
    </w:p>
    <w:p w:rsidR="000C05F0" w:rsidRDefault="000C05F0" w:rsidP="000C05F0">
      <w:pPr>
        <w:spacing w:before="120"/>
        <w:ind w:firstLine="142"/>
        <w:jc w:val="both"/>
        <w:rPr>
          <w:b/>
          <w:i/>
          <w:color w:val="002060"/>
          <w:sz w:val="28"/>
          <w:szCs w:val="28"/>
        </w:rPr>
      </w:pPr>
    </w:p>
    <w:p w:rsidR="000C05F0" w:rsidRDefault="000C05F0" w:rsidP="000C05F0">
      <w:pPr>
        <w:ind w:left="1559" w:hanging="1559"/>
        <w:jc w:val="both"/>
        <w:rPr>
          <w:bCs/>
          <w:sz w:val="26"/>
          <w:szCs w:val="26"/>
        </w:rPr>
      </w:pPr>
      <w:r w:rsidRPr="00564300">
        <w:rPr>
          <w:sz w:val="26"/>
          <w:szCs w:val="26"/>
        </w:rPr>
        <w:t>12.30</w:t>
      </w:r>
      <w:r>
        <w:rPr>
          <w:sz w:val="26"/>
          <w:szCs w:val="26"/>
        </w:rPr>
        <w:t xml:space="preserve"> – </w:t>
      </w:r>
      <w:r w:rsidRPr="00564300">
        <w:rPr>
          <w:sz w:val="26"/>
          <w:szCs w:val="26"/>
        </w:rPr>
        <w:t>14.00</w:t>
      </w:r>
      <w:r>
        <w:rPr>
          <w:sz w:val="26"/>
          <w:szCs w:val="26"/>
        </w:rPr>
        <w:tab/>
      </w:r>
      <w:r w:rsidRPr="00564300">
        <w:rPr>
          <w:b/>
          <w:sz w:val="26"/>
          <w:szCs w:val="26"/>
        </w:rPr>
        <w:t>Обсуждение фильма</w:t>
      </w:r>
      <w:r w:rsidRPr="00564300">
        <w:rPr>
          <w:b/>
          <w:bCs/>
          <w:sz w:val="26"/>
          <w:szCs w:val="26"/>
        </w:rPr>
        <w:t xml:space="preserve"> «Исповедь». </w:t>
      </w:r>
      <w:r w:rsidRPr="00564300">
        <w:rPr>
          <w:bCs/>
          <w:sz w:val="26"/>
          <w:szCs w:val="26"/>
        </w:rPr>
        <w:t>Фильм слушатели смотрят самостоятельно по ссылке до 22 марта</w:t>
      </w:r>
      <w:r>
        <w:rPr>
          <w:bCs/>
          <w:sz w:val="26"/>
          <w:szCs w:val="26"/>
        </w:rPr>
        <w:t xml:space="preserve"> (ссылка будет указана в итоговой программе для зарегистрировавшихся на конференцию)</w:t>
      </w:r>
    </w:p>
    <w:p w:rsidR="000C05F0" w:rsidRPr="000C05F0" w:rsidRDefault="000C05F0" w:rsidP="000C05F0">
      <w:pPr>
        <w:spacing w:after="240"/>
        <w:ind w:left="1560"/>
        <w:jc w:val="both"/>
        <w:rPr>
          <w:rFonts w:eastAsia="Arial"/>
          <w:i/>
          <w:sz w:val="26"/>
        </w:rPr>
      </w:pPr>
      <w:r>
        <w:rPr>
          <w:rFonts w:eastAsia="Calibri"/>
          <w:i/>
          <w:iCs/>
          <w:sz w:val="26"/>
          <w:szCs w:val="26"/>
        </w:rPr>
        <w:t xml:space="preserve">Модератор – </w:t>
      </w:r>
      <w:r w:rsidRPr="00CA4519">
        <w:rPr>
          <w:rFonts w:eastAsia="Calibri"/>
          <w:b/>
          <w:i/>
          <w:iCs/>
          <w:sz w:val="26"/>
          <w:szCs w:val="26"/>
        </w:rPr>
        <w:t>Киселева Ольга Павловна</w:t>
      </w:r>
      <w:r>
        <w:rPr>
          <w:rFonts w:eastAsia="Calibri"/>
          <w:b/>
          <w:i/>
          <w:iCs/>
          <w:sz w:val="26"/>
          <w:szCs w:val="26"/>
        </w:rPr>
        <w:t xml:space="preserve">, </w:t>
      </w:r>
      <w:r w:rsidRPr="000C05F0">
        <w:rPr>
          <w:rFonts w:eastAsia="Calibri"/>
          <w:i/>
          <w:iCs/>
          <w:sz w:val="26"/>
          <w:szCs w:val="26"/>
        </w:rPr>
        <w:t>преподаватель кафедры юридической психологии и права факультета «Юридическая психология» Московского государственного психолого-педагогического университета, член Комитета по ценностям и стандартам Европейского Форума по восстановительному правосудию</w:t>
      </w:r>
    </w:p>
    <w:p w:rsidR="00CF5ADA" w:rsidRDefault="00EB4F0E" w:rsidP="00D2256A">
      <w:pPr>
        <w:ind w:left="1559" w:hanging="1559"/>
        <w:jc w:val="both"/>
        <w:rPr>
          <w:sz w:val="26"/>
          <w:szCs w:val="26"/>
        </w:rPr>
      </w:pPr>
      <w:r w:rsidRPr="00564300">
        <w:rPr>
          <w:sz w:val="26"/>
          <w:szCs w:val="26"/>
        </w:rPr>
        <w:t>14.00 – 14.10</w:t>
      </w:r>
      <w:r w:rsidR="005A35A0">
        <w:rPr>
          <w:sz w:val="26"/>
          <w:szCs w:val="26"/>
        </w:rPr>
        <w:tab/>
      </w:r>
      <w:r w:rsidR="00CF5ADA" w:rsidRPr="00564300">
        <w:rPr>
          <w:sz w:val="26"/>
          <w:szCs w:val="26"/>
        </w:rPr>
        <w:t>Перерыв</w:t>
      </w:r>
    </w:p>
    <w:p w:rsidR="00D2256A" w:rsidRPr="00564300" w:rsidRDefault="00D2256A" w:rsidP="00D2256A">
      <w:pPr>
        <w:ind w:left="1559" w:hanging="1559"/>
        <w:jc w:val="both"/>
        <w:rPr>
          <w:sz w:val="26"/>
          <w:szCs w:val="26"/>
        </w:rPr>
      </w:pPr>
    </w:p>
    <w:p w:rsidR="00F91928" w:rsidRDefault="00564300" w:rsidP="005A35A0">
      <w:pPr>
        <w:tabs>
          <w:tab w:val="left" w:pos="1560"/>
        </w:tabs>
        <w:spacing w:before="120" w:line="276" w:lineRule="auto"/>
        <w:jc w:val="both"/>
        <w:rPr>
          <w:b/>
          <w:sz w:val="26"/>
        </w:rPr>
      </w:pPr>
      <w:r>
        <w:rPr>
          <w:sz w:val="26"/>
        </w:rPr>
        <w:t xml:space="preserve"> </w:t>
      </w:r>
      <w:r w:rsidR="00EB4F0E">
        <w:rPr>
          <w:sz w:val="26"/>
        </w:rPr>
        <w:t>14.10 – 16.00</w:t>
      </w:r>
      <w:r w:rsidR="005A35A0">
        <w:rPr>
          <w:sz w:val="26"/>
        </w:rPr>
        <w:tab/>
      </w:r>
      <w:r w:rsidR="00F91928">
        <w:rPr>
          <w:b/>
          <w:sz w:val="26"/>
        </w:rPr>
        <w:t>Завершающий круг. Итоги Школы для всех и для каждого</w:t>
      </w:r>
    </w:p>
    <w:p w:rsidR="000C21B7" w:rsidRPr="000C05F0" w:rsidRDefault="005D77C4" w:rsidP="005A35A0">
      <w:pPr>
        <w:ind w:left="1559" w:firstLine="1"/>
        <w:jc w:val="both"/>
        <w:rPr>
          <w:rFonts w:eastAsia="Calibri"/>
          <w:i/>
          <w:iCs/>
          <w:sz w:val="26"/>
          <w:szCs w:val="26"/>
        </w:rPr>
      </w:pPr>
      <w:bookmarkStart w:id="5" w:name="_Hlk93857769"/>
      <w:r w:rsidRPr="00F156A2">
        <w:rPr>
          <w:rFonts w:eastAsia="Arial"/>
          <w:i/>
          <w:sz w:val="26"/>
        </w:rPr>
        <w:t xml:space="preserve">Модератор </w:t>
      </w:r>
      <w:r>
        <w:rPr>
          <w:rFonts w:eastAsia="Arial"/>
          <w:i/>
          <w:sz w:val="26"/>
        </w:rPr>
        <w:t xml:space="preserve">– </w:t>
      </w:r>
      <w:r w:rsidR="00F91928" w:rsidRPr="00CA4519">
        <w:rPr>
          <w:rFonts w:eastAsia="Calibri"/>
          <w:b/>
          <w:i/>
          <w:iCs/>
          <w:sz w:val="26"/>
          <w:szCs w:val="26"/>
        </w:rPr>
        <w:t>Путинцева Наталья Владимировна</w:t>
      </w:r>
      <w:bookmarkEnd w:id="5"/>
      <w:r w:rsidR="000C05F0">
        <w:rPr>
          <w:rFonts w:eastAsia="Calibri"/>
          <w:b/>
          <w:i/>
          <w:iCs/>
          <w:sz w:val="26"/>
          <w:szCs w:val="26"/>
        </w:rPr>
        <w:t xml:space="preserve">, </w:t>
      </w:r>
      <w:r w:rsidR="000C05F0" w:rsidRPr="000C05F0">
        <w:rPr>
          <w:rFonts w:eastAsia="Calibri"/>
          <w:i/>
          <w:iCs/>
          <w:sz w:val="26"/>
          <w:szCs w:val="26"/>
        </w:rPr>
        <w:t>медиатор, тренер по медиации, ведущая восстановительных программ в образовательной и социальной среде, преподаватель кафедры юридической психологии и права факультета «Юридическая психология» Московского государственного психолого-педагогического университета, член Европейского форума по восстановительному правосудию</w:t>
      </w:r>
    </w:p>
    <w:p w:rsidR="005D77C4" w:rsidRDefault="005D77C4" w:rsidP="00D779F7">
      <w:pPr>
        <w:pBdr>
          <w:bottom w:val="single" w:sz="6" w:space="1" w:color="auto"/>
        </w:pBdr>
        <w:jc w:val="both"/>
        <w:rPr>
          <w:rFonts w:eastAsia="Arial"/>
          <w:i/>
          <w:sz w:val="26"/>
        </w:rPr>
      </w:pPr>
    </w:p>
    <w:p w:rsidR="000C05F0" w:rsidRDefault="000C05F0" w:rsidP="00D779F7">
      <w:pPr>
        <w:pBdr>
          <w:bottom w:val="single" w:sz="6" w:space="1" w:color="auto"/>
        </w:pBdr>
        <w:jc w:val="both"/>
        <w:rPr>
          <w:rFonts w:eastAsia="Arial"/>
          <w:i/>
          <w:sz w:val="26"/>
        </w:rPr>
      </w:pPr>
    </w:p>
    <w:p w:rsidR="0037752B" w:rsidRPr="0037752B" w:rsidRDefault="0037752B" w:rsidP="00D779F7">
      <w:pPr>
        <w:pBdr>
          <w:bottom w:val="single" w:sz="6" w:space="1" w:color="auto"/>
        </w:pBdr>
        <w:jc w:val="both"/>
        <w:rPr>
          <w:rFonts w:eastAsia="Arial"/>
          <w:i/>
          <w:color w:val="002060"/>
          <w:sz w:val="26"/>
        </w:rPr>
      </w:pPr>
      <w:r w:rsidRPr="0037752B">
        <w:rPr>
          <w:rFonts w:eastAsia="Arial"/>
          <w:i/>
          <w:color w:val="002060"/>
          <w:sz w:val="26"/>
        </w:rPr>
        <w:t>По итогам Школы выдается сертификат участника от Московского государственного психолого-педагогического университета (ФГБОУ ВО МГППУ).</w:t>
      </w:r>
    </w:p>
    <w:p w:rsidR="00D2256A" w:rsidRDefault="00D2256A">
      <w:pPr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br w:type="page"/>
      </w:r>
    </w:p>
    <w:p w:rsidR="00EE5E03" w:rsidRDefault="00EE5E03" w:rsidP="00D779F7">
      <w:pPr>
        <w:ind w:right="-113"/>
        <w:jc w:val="center"/>
        <w:rPr>
          <w:b/>
          <w:i/>
          <w:color w:val="943634" w:themeColor="accent2" w:themeShade="BF"/>
          <w:sz w:val="28"/>
          <w:szCs w:val="28"/>
        </w:rPr>
      </w:pPr>
      <w:r w:rsidRPr="00CA4519">
        <w:rPr>
          <w:b/>
          <w:i/>
          <w:color w:val="943634" w:themeColor="accent2" w:themeShade="BF"/>
          <w:sz w:val="28"/>
          <w:szCs w:val="28"/>
        </w:rPr>
        <w:t xml:space="preserve">Оргкомитет Весенней школы по восстановительному </w:t>
      </w:r>
      <w:r w:rsidR="007B5C92">
        <w:rPr>
          <w:b/>
          <w:i/>
          <w:color w:val="943634" w:themeColor="accent2" w:themeShade="BF"/>
          <w:sz w:val="28"/>
          <w:szCs w:val="28"/>
        </w:rPr>
        <w:t>правосуди</w:t>
      </w:r>
      <w:r w:rsidRPr="00CA4519">
        <w:rPr>
          <w:b/>
          <w:i/>
          <w:color w:val="943634" w:themeColor="accent2" w:themeShade="BF"/>
          <w:sz w:val="28"/>
          <w:szCs w:val="28"/>
        </w:rPr>
        <w:t>ю</w:t>
      </w:r>
    </w:p>
    <w:p w:rsidR="00D779F7" w:rsidRPr="00D779F7" w:rsidRDefault="00D779F7" w:rsidP="00D779F7">
      <w:pPr>
        <w:ind w:right="-113"/>
        <w:jc w:val="center"/>
        <w:rPr>
          <w:rFonts w:asciiTheme="majorHAnsi" w:hAnsiTheme="majorHAnsi" w:cs="Arial"/>
          <w:b/>
          <w:color w:val="000000" w:themeColor="text1"/>
        </w:rPr>
      </w:pPr>
    </w:p>
    <w:p w:rsidR="0057586F" w:rsidRPr="00564300" w:rsidRDefault="0057586F" w:rsidP="0057586F">
      <w:pPr>
        <w:jc w:val="both"/>
        <w:rPr>
          <w:b/>
          <w:i/>
          <w:sz w:val="26"/>
          <w:szCs w:val="26"/>
        </w:rPr>
      </w:pPr>
      <w:r w:rsidRPr="00564300">
        <w:rPr>
          <w:b/>
          <w:i/>
          <w:sz w:val="26"/>
          <w:szCs w:val="26"/>
        </w:rPr>
        <w:t>Чиркина Римма Вячеславовна,</w:t>
      </w:r>
      <w:r w:rsidRPr="00564300">
        <w:rPr>
          <w:sz w:val="26"/>
          <w:szCs w:val="26"/>
        </w:rPr>
        <w:t xml:space="preserve"> </w:t>
      </w:r>
      <w:r w:rsidRPr="00564300">
        <w:rPr>
          <w:i/>
          <w:sz w:val="26"/>
          <w:szCs w:val="26"/>
        </w:rPr>
        <w:t>заведующая кафедрой юридической психологии и права факультета "Юридическая психология", доцент кафедры юридической психологии и права факультета "Юридическая психология"</w:t>
      </w:r>
      <w:r w:rsidRPr="00564300">
        <w:rPr>
          <w:sz w:val="26"/>
          <w:szCs w:val="26"/>
        </w:rPr>
        <w:t xml:space="preserve"> </w:t>
      </w:r>
      <w:r w:rsidRPr="00564300">
        <w:rPr>
          <w:i/>
          <w:sz w:val="26"/>
          <w:szCs w:val="26"/>
        </w:rPr>
        <w:t>Московского государственного психолого-педагогического университета</w:t>
      </w:r>
    </w:p>
    <w:p w:rsidR="0057586F" w:rsidRPr="00564300" w:rsidRDefault="0057586F" w:rsidP="0057586F">
      <w:pPr>
        <w:spacing w:before="240" w:after="180" w:line="276" w:lineRule="auto"/>
        <w:jc w:val="both"/>
        <w:rPr>
          <w:rFonts w:eastAsia="Calibri"/>
          <w:i/>
          <w:iCs/>
          <w:sz w:val="26"/>
          <w:szCs w:val="26"/>
        </w:rPr>
      </w:pPr>
      <w:r w:rsidRPr="00564300">
        <w:rPr>
          <w:rFonts w:eastAsia="Calibri"/>
          <w:b/>
          <w:i/>
          <w:iCs/>
          <w:sz w:val="26"/>
          <w:szCs w:val="26"/>
        </w:rPr>
        <w:t>Белоногова Елена Валентиновна</w:t>
      </w:r>
      <w:r w:rsidRPr="00564300">
        <w:rPr>
          <w:rFonts w:eastAsia="Calibri"/>
          <w:iCs/>
          <w:sz w:val="26"/>
          <w:szCs w:val="26"/>
        </w:rPr>
        <w:t xml:space="preserve">, </w:t>
      </w:r>
      <w:r w:rsidRPr="00564300">
        <w:rPr>
          <w:rFonts w:eastAsia="Calibri"/>
          <w:i/>
          <w:iCs/>
          <w:sz w:val="26"/>
          <w:szCs w:val="26"/>
        </w:rPr>
        <w:t>канд. психол. наук, руководитель отдела восстановительных практик, медиации и служб примирения ГОО «Кузбасский РЦППМС»</w:t>
      </w:r>
      <w:r w:rsidR="00D2256A">
        <w:rPr>
          <w:rFonts w:eastAsia="Calibri"/>
          <w:i/>
          <w:iCs/>
          <w:sz w:val="26"/>
          <w:szCs w:val="26"/>
        </w:rPr>
        <w:t xml:space="preserve"> (Кемерово)</w:t>
      </w:r>
      <w:r w:rsidRPr="00564300">
        <w:rPr>
          <w:rFonts w:eastAsia="Calibri"/>
          <w:i/>
          <w:iCs/>
          <w:sz w:val="26"/>
          <w:szCs w:val="26"/>
        </w:rPr>
        <w:t xml:space="preserve">, доцент кафедры ИТОиНО Института педагогики, психологии и социологии Сибирского федерального университета (Красноярск), член Европейского форума по восстановительному правосудию </w:t>
      </w:r>
    </w:p>
    <w:p w:rsidR="0057586F" w:rsidRPr="00564300" w:rsidRDefault="0057586F" w:rsidP="0057586F">
      <w:pPr>
        <w:spacing w:after="200" w:line="276" w:lineRule="auto"/>
        <w:jc w:val="both"/>
        <w:rPr>
          <w:rFonts w:eastAsia="Calibri"/>
          <w:iCs/>
          <w:sz w:val="26"/>
          <w:szCs w:val="26"/>
        </w:rPr>
      </w:pPr>
      <w:r w:rsidRPr="00564300">
        <w:rPr>
          <w:rFonts w:eastAsia="Calibri"/>
          <w:b/>
          <w:i/>
          <w:iCs/>
          <w:sz w:val="26"/>
          <w:szCs w:val="26"/>
        </w:rPr>
        <w:t>Карнозова Людмила Михайловна</w:t>
      </w:r>
      <w:r w:rsidRPr="00564300">
        <w:rPr>
          <w:rFonts w:eastAsia="Calibri"/>
          <w:iCs/>
          <w:sz w:val="26"/>
          <w:szCs w:val="26"/>
        </w:rPr>
        <w:t xml:space="preserve">, </w:t>
      </w:r>
      <w:r w:rsidRPr="00564300">
        <w:rPr>
          <w:rFonts w:eastAsia="Calibri"/>
          <w:i/>
          <w:iCs/>
          <w:sz w:val="26"/>
          <w:szCs w:val="26"/>
        </w:rPr>
        <w:t>канд. психол. наук, доцент кафедры юридической психологии и права Московского государственного психолого-педагогического университета, доцент Департамента систем судопроизводства и уголовного права Факультета права НИУ «Высшая школа экономики», член Европейского форума по восстановительному правосудию</w:t>
      </w:r>
    </w:p>
    <w:p w:rsidR="0057586F" w:rsidRPr="00564300" w:rsidRDefault="0057586F" w:rsidP="0057586F">
      <w:pPr>
        <w:spacing w:after="200" w:line="276" w:lineRule="auto"/>
        <w:jc w:val="both"/>
        <w:rPr>
          <w:rFonts w:eastAsia="Calibri"/>
          <w:iCs/>
          <w:sz w:val="26"/>
          <w:szCs w:val="26"/>
        </w:rPr>
      </w:pPr>
      <w:r w:rsidRPr="00564300">
        <w:rPr>
          <w:rFonts w:eastAsia="Calibri"/>
          <w:b/>
          <w:i/>
          <w:iCs/>
          <w:sz w:val="26"/>
          <w:szCs w:val="26"/>
        </w:rPr>
        <w:t>Киселева Ольга Павловна</w:t>
      </w:r>
      <w:r w:rsidRPr="00564300">
        <w:rPr>
          <w:rFonts w:eastAsia="Calibri"/>
          <w:iCs/>
          <w:sz w:val="26"/>
          <w:szCs w:val="26"/>
        </w:rPr>
        <w:t xml:space="preserve">, </w:t>
      </w:r>
      <w:r w:rsidRPr="00564300">
        <w:rPr>
          <w:rFonts w:eastAsia="Calibri"/>
          <w:i/>
          <w:iCs/>
          <w:sz w:val="26"/>
          <w:szCs w:val="26"/>
        </w:rPr>
        <w:t>преподаватель кафедры юридической психологии и права факультета «Юридическая психология» Московского государственного психолого-педагогического университета,</w:t>
      </w:r>
      <w:r w:rsidRPr="00564300">
        <w:rPr>
          <w:rFonts w:eastAsia="Calibri"/>
          <w:iCs/>
          <w:sz w:val="26"/>
          <w:szCs w:val="26"/>
        </w:rPr>
        <w:t xml:space="preserve"> ч</w:t>
      </w:r>
      <w:r w:rsidRPr="00564300">
        <w:rPr>
          <w:rFonts w:eastAsia="Calibri"/>
          <w:i/>
          <w:iCs/>
          <w:sz w:val="26"/>
          <w:szCs w:val="26"/>
        </w:rPr>
        <w:t>лен Комитета по ценностям и стандартам Европейского Форума по восстановительному правосудию</w:t>
      </w:r>
      <w:r w:rsidRPr="00564300">
        <w:rPr>
          <w:rFonts w:eastAsia="Calibri"/>
          <w:iCs/>
          <w:sz w:val="26"/>
          <w:szCs w:val="26"/>
        </w:rPr>
        <w:t xml:space="preserve"> </w:t>
      </w:r>
    </w:p>
    <w:p w:rsidR="004D31CE" w:rsidRDefault="0057586F" w:rsidP="004D31CE">
      <w:pPr>
        <w:jc w:val="both"/>
        <w:rPr>
          <w:b/>
          <w:i/>
          <w:sz w:val="26"/>
          <w:szCs w:val="26"/>
        </w:rPr>
      </w:pPr>
      <w:r w:rsidRPr="00564300">
        <w:rPr>
          <w:rFonts w:eastAsia="Calibri"/>
          <w:b/>
          <w:i/>
          <w:iCs/>
          <w:sz w:val="26"/>
          <w:szCs w:val="26"/>
        </w:rPr>
        <w:t>Коновалов Антон Юрьевич</w:t>
      </w:r>
      <w:r w:rsidRPr="00564300">
        <w:rPr>
          <w:rFonts w:eastAsia="Calibri"/>
          <w:iCs/>
          <w:sz w:val="26"/>
          <w:szCs w:val="26"/>
        </w:rPr>
        <w:t xml:space="preserve">, </w:t>
      </w:r>
      <w:bookmarkStart w:id="6" w:name="_Hlk127535991"/>
      <w:r w:rsidRPr="00564300">
        <w:rPr>
          <w:rFonts w:eastAsia="Calibri"/>
          <w:i/>
          <w:iCs/>
          <w:sz w:val="26"/>
          <w:szCs w:val="26"/>
        </w:rPr>
        <w:t>руководитель Городской службы примирения г. Москвы ГБУ ГППЦ ДОНМ, старший преподаватель</w:t>
      </w:r>
      <w:r w:rsidRPr="00564300">
        <w:rPr>
          <w:sz w:val="26"/>
          <w:szCs w:val="26"/>
        </w:rPr>
        <w:t xml:space="preserve"> </w:t>
      </w:r>
      <w:bookmarkEnd w:id="6"/>
      <w:r w:rsidRPr="00564300">
        <w:rPr>
          <w:rFonts w:eastAsia="Calibri"/>
          <w:i/>
          <w:iCs/>
          <w:sz w:val="26"/>
          <w:szCs w:val="26"/>
        </w:rPr>
        <w:t>кафедры юридической психологии и права факультета «Юридическая психология»</w:t>
      </w:r>
      <w:r w:rsidRPr="00564300">
        <w:rPr>
          <w:i/>
          <w:sz w:val="26"/>
          <w:szCs w:val="26"/>
        </w:rPr>
        <w:t xml:space="preserve"> Московского государственного психолого-педагогического университета</w:t>
      </w:r>
      <w:r w:rsidRPr="00564300">
        <w:rPr>
          <w:rFonts w:eastAsia="Calibri"/>
          <w:i/>
          <w:iCs/>
          <w:sz w:val="26"/>
          <w:szCs w:val="26"/>
        </w:rPr>
        <w:t>, член Экспертного совета по развитию служб медиации и примирения Минпросвещения, член Европейского форума по восстановительному правосудию</w:t>
      </w:r>
    </w:p>
    <w:p w:rsidR="004D31CE" w:rsidRDefault="004D31CE" w:rsidP="004D31CE">
      <w:pPr>
        <w:jc w:val="both"/>
        <w:rPr>
          <w:rFonts w:eastAsia="Calibri"/>
          <w:b/>
          <w:i/>
          <w:iCs/>
          <w:sz w:val="26"/>
          <w:szCs w:val="26"/>
        </w:rPr>
      </w:pPr>
    </w:p>
    <w:p w:rsidR="00D52B4D" w:rsidRPr="004D31CE" w:rsidRDefault="0057586F" w:rsidP="004D31CE">
      <w:pPr>
        <w:jc w:val="both"/>
        <w:rPr>
          <w:b/>
          <w:i/>
          <w:sz w:val="26"/>
          <w:szCs w:val="26"/>
        </w:rPr>
      </w:pPr>
      <w:r w:rsidRPr="00564300">
        <w:rPr>
          <w:rFonts w:eastAsia="Calibri"/>
          <w:b/>
          <w:i/>
          <w:iCs/>
          <w:sz w:val="26"/>
          <w:szCs w:val="26"/>
        </w:rPr>
        <w:t>Путинцева Наталья Владимировна</w:t>
      </w:r>
      <w:r w:rsidRPr="00564300">
        <w:rPr>
          <w:rFonts w:eastAsia="Calibri"/>
          <w:iCs/>
          <w:sz w:val="26"/>
          <w:szCs w:val="26"/>
        </w:rPr>
        <w:t xml:space="preserve">, </w:t>
      </w:r>
      <w:r w:rsidRPr="00564300">
        <w:rPr>
          <w:rFonts w:eastAsia="Calibri"/>
          <w:i/>
          <w:iCs/>
          <w:sz w:val="26"/>
          <w:szCs w:val="26"/>
        </w:rPr>
        <w:t>медиатор, тренер по медиации, ведущая восстановительных программ в образовательной и социальной среде, преподаватель кафедры юридической психологии и права факультета «Юридическая психология» Московского государственного психолого-педагогического университета, член Европейского форума по восстановительному правосудию</w:t>
      </w:r>
    </w:p>
    <w:sectPr w:rsidR="00D52B4D" w:rsidRPr="004D31CE" w:rsidSect="005D7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6D3" w:rsidRDefault="00A026D3">
      <w:r>
        <w:separator/>
      </w:r>
    </w:p>
  </w:endnote>
  <w:endnote w:type="continuationSeparator" w:id="0">
    <w:p w:rsidR="00A026D3" w:rsidRDefault="00A0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B7" w:rsidRDefault="00C462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B7" w:rsidRDefault="00C462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B7" w:rsidRDefault="00C462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6D3" w:rsidRDefault="00A026D3">
      <w:r>
        <w:separator/>
      </w:r>
    </w:p>
  </w:footnote>
  <w:footnote w:type="continuationSeparator" w:id="0">
    <w:p w:rsidR="00A026D3" w:rsidRDefault="00A0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B7" w:rsidRDefault="00C462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B7" w:rsidRDefault="00C462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B7" w:rsidRDefault="000761F6">
    <w:pPr>
      <w:pStyle w:val="a3"/>
    </w:pPr>
    <w:r w:rsidRPr="00F336C2">
      <w:rPr>
        <w:noProof/>
        <w:sz w:val="24"/>
        <w:szCs w:val="24"/>
      </w:rPr>
      <w:drawing>
        <wp:inline distT="0" distB="0" distL="0" distR="0" wp14:anchorId="7623050C" wp14:editId="3885A415">
          <wp:extent cx="5940425" cy="862906"/>
          <wp:effectExtent l="0" t="0" r="3175" b="0"/>
          <wp:docPr id="2" name="Рисунок 2" descr="F:\работа верстка\19-20\Мымрина А.Н\Приказ_распоряжение_С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F:\работа верстка\19-20\Мымрина А.Н\Приказ_распоряжение_СЗ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3" t="10834" r="2515" b="15833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62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1F6" w:rsidRDefault="000761F6" w:rsidP="000761F6">
    <w:pPr>
      <w:spacing w:before="240"/>
      <w:ind w:right="-113"/>
      <w:jc w:val="center"/>
      <w:rPr>
        <w:rFonts w:asciiTheme="majorHAnsi" w:hAnsiTheme="majorHAnsi" w:cs="Arial"/>
        <w:b/>
        <w:color w:val="000000" w:themeColor="text1"/>
      </w:rPr>
    </w:pPr>
    <w:r>
      <w:rPr>
        <w:rFonts w:asciiTheme="majorHAnsi" w:hAnsiTheme="majorHAnsi" w:cs="Arial"/>
        <w:b/>
        <w:color w:val="000000" w:themeColor="text1"/>
      </w:rPr>
      <w:t>Всероссийская ассоциация восстановительной медиации</w:t>
    </w:r>
  </w:p>
  <w:p w:rsidR="00C462B7" w:rsidRDefault="00C462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913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80"/>
    <w:rsid w:val="00007685"/>
    <w:rsid w:val="00012F51"/>
    <w:rsid w:val="0002420A"/>
    <w:rsid w:val="0002707F"/>
    <w:rsid w:val="00033226"/>
    <w:rsid w:val="0005382E"/>
    <w:rsid w:val="00057A13"/>
    <w:rsid w:val="00060F37"/>
    <w:rsid w:val="000631E9"/>
    <w:rsid w:val="00065FAF"/>
    <w:rsid w:val="000660BB"/>
    <w:rsid w:val="000676F3"/>
    <w:rsid w:val="00071122"/>
    <w:rsid w:val="000761F6"/>
    <w:rsid w:val="000875F2"/>
    <w:rsid w:val="0009625F"/>
    <w:rsid w:val="00096B13"/>
    <w:rsid w:val="00096C2B"/>
    <w:rsid w:val="000A770B"/>
    <w:rsid w:val="000B08E8"/>
    <w:rsid w:val="000B3497"/>
    <w:rsid w:val="000B41EB"/>
    <w:rsid w:val="000B788E"/>
    <w:rsid w:val="000C05F0"/>
    <w:rsid w:val="000C21B7"/>
    <w:rsid w:val="000C5A61"/>
    <w:rsid w:val="000D12D0"/>
    <w:rsid w:val="000D155F"/>
    <w:rsid w:val="000E7580"/>
    <w:rsid w:val="000F2C38"/>
    <w:rsid w:val="000F3959"/>
    <w:rsid w:val="00110321"/>
    <w:rsid w:val="00111BDF"/>
    <w:rsid w:val="001219B9"/>
    <w:rsid w:val="001306CB"/>
    <w:rsid w:val="00132C2D"/>
    <w:rsid w:val="00156541"/>
    <w:rsid w:val="00162F32"/>
    <w:rsid w:val="00164856"/>
    <w:rsid w:val="001837D2"/>
    <w:rsid w:val="00190966"/>
    <w:rsid w:val="0019113A"/>
    <w:rsid w:val="001B1DF7"/>
    <w:rsid w:val="001C51F9"/>
    <w:rsid w:val="001D03CE"/>
    <w:rsid w:val="001D5435"/>
    <w:rsid w:val="001E2406"/>
    <w:rsid w:val="001E465C"/>
    <w:rsid w:val="001F22B0"/>
    <w:rsid w:val="001F4709"/>
    <w:rsid w:val="001F5DBF"/>
    <w:rsid w:val="001F6B84"/>
    <w:rsid w:val="001F6C78"/>
    <w:rsid w:val="00225AEB"/>
    <w:rsid w:val="00232F80"/>
    <w:rsid w:val="00236109"/>
    <w:rsid w:val="00245B20"/>
    <w:rsid w:val="00247582"/>
    <w:rsid w:val="0025192C"/>
    <w:rsid w:val="00267F40"/>
    <w:rsid w:val="0028003C"/>
    <w:rsid w:val="002859CB"/>
    <w:rsid w:val="00286D12"/>
    <w:rsid w:val="002911EE"/>
    <w:rsid w:val="0029477B"/>
    <w:rsid w:val="002A19CC"/>
    <w:rsid w:val="002C6D5C"/>
    <w:rsid w:val="002D1392"/>
    <w:rsid w:val="002D4B14"/>
    <w:rsid w:val="002D6ECE"/>
    <w:rsid w:val="002E028C"/>
    <w:rsid w:val="002E4152"/>
    <w:rsid w:val="002F1CEC"/>
    <w:rsid w:val="00303085"/>
    <w:rsid w:val="0031154A"/>
    <w:rsid w:val="00311B00"/>
    <w:rsid w:val="00313293"/>
    <w:rsid w:val="003202C7"/>
    <w:rsid w:val="00321BE6"/>
    <w:rsid w:val="003262D0"/>
    <w:rsid w:val="00342173"/>
    <w:rsid w:val="003621BA"/>
    <w:rsid w:val="00363336"/>
    <w:rsid w:val="00370293"/>
    <w:rsid w:val="0037032E"/>
    <w:rsid w:val="00370A12"/>
    <w:rsid w:val="003763B7"/>
    <w:rsid w:val="0037752B"/>
    <w:rsid w:val="003809AE"/>
    <w:rsid w:val="003828A1"/>
    <w:rsid w:val="003C62E5"/>
    <w:rsid w:val="003D7FC2"/>
    <w:rsid w:val="003E5952"/>
    <w:rsid w:val="003F2204"/>
    <w:rsid w:val="003F6A08"/>
    <w:rsid w:val="00423DCD"/>
    <w:rsid w:val="00430352"/>
    <w:rsid w:val="00432AF1"/>
    <w:rsid w:val="00436E76"/>
    <w:rsid w:val="00440BD1"/>
    <w:rsid w:val="004432A1"/>
    <w:rsid w:val="00451CC0"/>
    <w:rsid w:val="00452AD9"/>
    <w:rsid w:val="00462EF8"/>
    <w:rsid w:val="00464A95"/>
    <w:rsid w:val="00473203"/>
    <w:rsid w:val="00477901"/>
    <w:rsid w:val="004921F6"/>
    <w:rsid w:val="00494F7C"/>
    <w:rsid w:val="004A48B7"/>
    <w:rsid w:val="004B1E43"/>
    <w:rsid w:val="004B1F4C"/>
    <w:rsid w:val="004B20BC"/>
    <w:rsid w:val="004D31CE"/>
    <w:rsid w:val="004D5E87"/>
    <w:rsid w:val="004D79F9"/>
    <w:rsid w:val="004E6C3C"/>
    <w:rsid w:val="004F4EE5"/>
    <w:rsid w:val="004F6AD0"/>
    <w:rsid w:val="0050424D"/>
    <w:rsid w:val="00506AD0"/>
    <w:rsid w:val="00511F3C"/>
    <w:rsid w:val="0051207E"/>
    <w:rsid w:val="005129EA"/>
    <w:rsid w:val="00514F5A"/>
    <w:rsid w:val="005155FE"/>
    <w:rsid w:val="005169B2"/>
    <w:rsid w:val="00526074"/>
    <w:rsid w:val="00550B38"/>
    <w:rsid w:val="00550BE9"/>
    <w:rsid w:val="00563FD3"/>
    <w:rsid w:val="00564300"/>
    <w:rsid w:val="0057586F"/>
    <w:rsid w:val="005848E4"/>
    <w:rsid w:val="0058522B"/>
    <w:rsid w:val="005916F1"/>
    <w:rsid w:val="00595EF1"/>
    <w:rsid w:val="005969F9"/>
    <w:rsid w:val="00596CCD"/>
    <w:rsid w:val="005A35A0"/>
    <w:rsid w:val="005A6A64"/>
    <w:rsid w:val="005A7FE7"/>
    <w:rsid w:val="005C6A45"/>
    <w:rsid w:val="005C7365"/>
    <w:rsid w:val="005D77C4"/>
    <w:rsid w:val="005E4CF2"/>
    <w:rsid w:val="005F5A60"/>
    <w:rsid w:val="00606665"/>
    <w:rsid w:val="00624FBC"/>
    <w:rsid w:val="00625390"/>
    <w:rsid w:val="006254A8"/>
    <w:rsid w:val="00626774"/>
    <w:rsid w:val="00630FD5"/>
    <w:rsid w:val="00650F95"/>
    <w:rsid w:val="006542A6"/>
    <w:rsid w:val="0065458D"/>
    <w:rsid w:val="00655BE3"/>
    <w:rsid w:val="00665E85"/>
    <w:rsid w:val="006745EE"/>
    <w:rsid w:val="00675CF6"/>
    <w:rsid w:val="006805E3"/>
    <w:rsid w:val="006A463F"/>
    <w:rsid w:val="006B0636"/>
    <w:rsid w:val="006B193C"/>
    <w:rsid w:val="006B2CA5"/>
    <w:rsid w:val="006C5B99"/>
    <w:rsid w:val="006D335F"/>
    <w:rsid w:val="006E6E94"/>
    <w:rsid w:val="006F1180"/>
    <w:rsid w:val="006F1317"/>
    <w:rsid w:val="006F3A5B"/>
    <w:rsid w:val="007211A5"/>
    <w:rsid w:val="00731335"/>
    <w:rsid w:val="0073246F"/>
    <w:rsid w:val="007527C2"/>
    <w:rsid w:val="00761E00"/>
    <w:rsid w:val="00766F9A"/>
    <w:rsid w:val="00771C86"/>
    <w:rsid w:val="007918A0"/>
    <w:rsid w:val="007B3B4E"/>
    <w:rsid w:val="007B5C92"/>
    <w:rsid w:val="007C3B88"/>
    <w:rsid w:val="007C5C5C"/>
    <w:rsid w:val="007C7CB2"/>
    <w:rsid w:val="007C7D33"/>
    <w:rsid w:val="007D2543"/>
    <w:rsid w:val="007D769A"/>
    <w:rsid w:val="007E130E"/>
    <w:rsid w:val="007E5A30"/>
    <w:rsid w:val="00802C9D"/>
    <w:rsid w:val="008043E4"/>
    <w:rsid w:val="00804D9B"/>
    <w:rsid w:val="00806B3D"/>
    <w:rsid w:val="0081378F"/>
    <w:rsid w:val="0082456B"/>
    <w:rsid w:val="0082546D"/>
    <w:rsid w:val="00834704"/>
    <w:rsid w:val="008418A1"/>
    <w:rsid w:val="008557B8"/>
    <w:rsid w:val="00857B2A"/>
    <w:rsid w:val="00880177"/>
    <w:rsid w:val="0089012A"/>
    <w:rsid w:val="00897F75"/>
    <w:rsid w:val="008A4972"/>
    <w:rsid w:val="008A7413"/>
    <w:rsid w:val="008B628B"/>
    <w:rsid w:val="008B7D9C"/>
    <w:rsid w:val="008C1552"/>
    <w:rsid w:val="008D055E"/>
    <w:rsid w:val="008E51A8"/>
    <w:rsid w:val="008F731F"/>
    <w:rsid w:val="0091045E"/>
    <w:rsid w:val="0092659A"/>
    <w:rsid w:val="0092759D"/>
    <w:rsid w:val="0092764C"/>
    <w:rsid w:val="00930AAF"/>
    <w:rsid w:val="00933D2A"/>
    <w:rsid w:val="009411B7"/>
    <w:rsid w:val="009472CB"/>
    <w:rsid w:val="00947D2A"/>
    <w:rsid w:val="009500D6"/>
    <w:rsid w:val="009501D4"/>
    <w:rsid w:val="00954513"/>
    <w:rsid w:val="009576F1"/>
    <w:rsid w:val="00963EE2"/>
    <w:rsid w:val="00967C06"/>
    <w:rsid w:val="00973635"/>
    <w:rsid w:val="00977894"/>
    <w:rsid w:val="0099354A"/>
    <w:rsid w:val="00994F0D"/>
    <w:rsid w:val="00995EC6"/>
    <w:rsid w:val="009964B1"/>
    <w:rsid w:val="009A275A"/>
    <w:rsid w:val="009C61A3"/>
    <w:rsid w:val="009E4368"/>
    <w:rsid w:val="009E7D75"/>
    <w:rsid w:val="009F08B7"/>
    <w:rsid w:val="009F25D6"/>
    <w:rsid w:val="00A00812"/>
    <w:rsid w:val="00A026D3"/>
    <w:rsid w:val="00A03B4B"/>
    <w:rsid w:val="00A32701"/>
    <w:rsid w:val="00A34701"/>
    <w:rsid w:val="00A44FD4"/>
    <w:rsid w:val="00A56C6F"/>
    <w:rsid w:val="00A803ED"/>
    <w:rsid w:val="00A8385E"/>
    <w:rsid w:val="00A83B98"/>
    <w:rsid w:val="00A8736A"/>
    <w:rsid w:val="00A94D7C"/>
    <w:rsid w:val="00AB4E99"/>
    <w:rsid w:val="00AC00D7"/>
    <w:rsid w:val="00AC365A"/>
    <w:rsid w:val="00AD06DA"/>
    <w:rsid w:val="00AD7505"/>
    <w:rsid w:val="00AD7AB0"/>
    <w:rsid w:val="00AE6618"/>
    <w:rsid w:val="00AE691D"/>
    <w:rsid w:val="00AE6EE6"/>
    <w:rsid w:val="00AF4E60"/>
    <w:rsid w:val="00AF5F8F"/>
    <w:rsid w:val="00B02A21"/>
    <w:rsid w:val="00B035B6"/>
    <w:rsid w:val="00B0599B"/>
    <w:rsid w:val="00B059ED"/>
    <w:rsid w:val="00B05DCC"/>
    <w:rsid w:val="00B060DB"/>
    <w:rsid w:val="00B15EA1"/>
    <w:rsid w:val="00B524E5"/>
    <w:rsid w:val="00B72BB7"/>
    <w:rsid w:val="00B735F4"/>
    <w:rsid w:val="00B7494F"/>
    <w:rsid w:val="00B80833"/>
    <w:rsid w:val="00B943DA"/>
    <w:rsid w:val="00B947A6"/>
    <w:rsid w:val="00B96497"/>
    <w:rsid w:val="00B96692"/>
    <w:rsid w:val="00BC6246"/>
    <w:rsid w:val="00BC6F28"/>
    <w:rsid w:val="00BD281F"/>
    <w:rsid w:val="00BE0172"/>
    <w:rsid w:val="00BE62FC"/>
    <w:rsid w:val="00BE6753"/>
    <w:rsid w:val="00BF09D1"/>
    <w:rsid w:val="00BF6CDC"/>
    <w:rsid w:val="00BF6F92"/>
    <w:rsid w:val="00C0085C"/>
    <w:rsid w:val="00C00F36"/>
    <w:rsid w:val="00C06D37"/>
    <w:rsid w:val="00C102B3"/>
    <w:rsid w:val="00C1580E"/>
    <w:rsid w:val="00C30915"/>
    <w:rsid w:val="00C32AE5"/>
    <w:rsid w:val="00C4260F"/>
    <w:rsid w:val="00C44470"/>
    <w:rsid w:val="00C462B7"/>
    <w:rsid w:val="00C52A12"/>
    <w:rsid w:val="00C543B3"/>
    <w:rsid w:val="00C5502B"/>
    <w:rsid w:val="00C61757"/>
    <w:rsid w:val="00C6247D"/>
    <w:rsid w:val="00C62F81"/>
    <w:rsid w:val="00C72979"/>
    <w:rsid w:val="00C741E0"/>
    <w:rsid w:val="00C8622D"/>
    <w:rsid w:val="00C912C6"/>
    <w:rsid w:val="00C917B4"/>
    <w:rsid w:val="00C93060"/>
    <w:rsid w:val="00C97205"/>
    <w:rsid w:val="00CA38A7"/>
    <w:rsid w:val="00CA4519"/>
    <w:rsid w:val="00CA5E74"/>
    <w:rsid w:val="00CB53BE"/>
    <w:rsid w:val="00CC20CF"/>
    <w:rsid w:val="00CC2EDB"/>
    <w:rsid w:val="00CC34EC"/>
    <w:rsid w:val="00CD0AD0"/>
    <w:rsid w:val="00CD14D4"/>
    <w:rsid w:val="00CD19DA"/>
    <w:rsid w:val="00CD3C12"/>
    <w:rsid w:val="00CD6E0E"/>
    <w:rsid w:val="00CE23A5"/>
    <w:rsid w:val="00CE3B4A"/>
    <w:rsid w:val="00CE6871"/>
    <w:rsid w:val="00CF2824"/>
    <w:rsid w:val="00CF390E"/>
    <w:rsid w:val="00CF5ADA"/>
    <w:rsid w:val="00CF7496"/>
    <w:rsid w:val="00D028B8"/>
    <w:rsid w:val="00D07C09"/>
    <w:rsid w:val="00D10E26"/>
    <w:rsid w:val="00D11C49"/>
    <w:rsid w:val="00D2256A"/>
    <w:rsid w:val="00D25923"/>
    <w:rsid w:val="00D441E5"/>
    <w:rsid w:val="00D50CA0"/>
    <w:rsid w:val="00D52136"/>
    <w:rsid w:val="00D52B4D"/>
    <w:rsid w:val="00D57583"/>
    <w:rsid w:val="00D601CD"/>
    <w:rsid w:val="00D62A61"/>
    <w:rsid w:val="00D6362C"/>
    <w:rsid w:val="00D76EFD"/>
    <w:rsid w:val="00D77749"/>
    <w:rsid w:val="00D779F7"/>
    <w:rsid w:val="00D84B1A"/>
    <w:rsid w:val="00D973BA"/>
    <w:rsid w:val="00DA4BE9"/>
    <w:rsid w:val="00DB1A29"/>
    <w:rsid w:val="00DD2E8F"/>
    <w:rsid w:val="00DE1C21"/>
    <w:rsid w:val="00DE4ED0"/>
    <w:rsid w:val="00DE79B4"/>
    <w:rsid w:val="00E0701C"/>
    <w:rsid w:val="00E10B5F"/>
    <w:rsid w:val="00E120C9"/>
    <w:rsid w:val="00E16920"/>
    <w:rsid w:val="00E43FA3"/>
    <w:rsid w:val="00E4747B"/>
    <w:rsid w:val="00E54542"/>
    <w:rsid w:val="00E648AB"/>
    <w:rsid w:val="00E704CF"/>
    <w:rsid w:val="00E71880"/>
    <w:rsid w:val="00E72ADB"/>
    <w:rsid w:val="00E76788"/>
    <w:rsid w:val="00E84496"/>
    <w:rsid w:val="00E87514"/>
    <w:rsid w:val="00E92C11"/>
    <w:rsid w:val="00E92CF5"/>
    <w:rsid w:val="00E934B5"/>
    <w:rsid w:val="00E95DCF"/>
    <w:rsid w:val="00E96A0D"/>
    <w:rsid w:val="00EA6E71"/>
    <w:rsid w:val="00EB4F0E"/>
    <w:rsid w:val="00EC2048"/>
    <w:rsid w:val="00EC630E"/>
    <w:rsid w:val="00EC6491"/>
    <w:rsid w:val="00EE5E03"/>
    <w:rsid w:val="00EE6819"/>
    <w:rsid w:val="00F156A2"/>
    <w:rsid w:val="00F24237"/>
    <w:rsid w:val="00F32BAD"/>
    <w:rsid w:val="00F357F2"/>
    <w:rsid w:val="00F374D7"/>
    <w:rsid w:val="00F6054E"/>
    <w:rsid w:val="00F61ACD"/>
    <w:rsid w:val="00F6309F"/>
    <w:rsid w:val="00F7196B"/>
    <w:rsid w:val="00F71F66"/>
    <w:rsid w:val="00F76160"/>
    <w:rsid w:val="00F86AFD"/>
    <w:rsid w:val="00F91928"/>
    <w:rsid w:val="00F91B25"/>
    <w:rsid w:val="00F91EFB"/>
    <w:rsid w:val="00F9456F"/>
    <w:rsid w:val="00F9650C"/>
    <w:rsid w:val="00FA5B75"/>
    <w:rsid w:val="00FA767A"/>
    <w:rsid w:val="00FB37F9"/>
    <w:rsid w:val="00FB677E"/>
    <w:rsid w:val="00FC23B8"/>
    <w:rsid w:val="00FC36E0"/>
    <w:rsid w:val="00FE2331"/>
    <w:rsid w:val="00FE7473"/>
    <w:rsid w:val="00FF4E04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28FBC"/>
  <w15:docId w15:val="{AD20C83F-077D-47CD-8D0D-C88DA160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0BD1"/>
    <w:rPr>
      <w:sz w:val="24"/>
      <w:szCs w:val="24"/>
    </w:rPr>
  </w:style>
  <w:style w:type="paragraph" w:styleId="1">
    <w:name w:val="heading 1"/>
    <w:basedOn w:val="a"/>
    <w:next w:val="a"/>
    <w:qFormat/>
    <w:rsid w:val="001F470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F470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F4709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F470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0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styleId="a5">
    <w:name w:val="Hyperlink"/>
    <w:rsid w:val="001F4709"/>
    <w:rPr>
      <w:color w:val="0000FF"/>
      <w:u w:val="single"/>
    </w:rPr>
  </w:style>
  <w:style w:type="paragraph" w:styleId="a6">
    <w:name w:val="footer"/>
    <w:basedOn w:val="a"/>
    <w:rsid w:val="001F4709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1F470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8">
    <w:name w:val="Body Text"/>
    <w:basedOn w:val="a"/>
    <w:rsid w:val="001F4709"/>
    <w:rPr>
      <w:rFonts w:ascii="Arial" w:hAnsi="Arial"/>
      <w:sz w:val="28"/>
      <w:szCs w:val="20"/>
    </w:rPr>
  </w:style>
  <w:style w:type="table" w:styleId="a9">
    <w:name w:val="Table Grid"/>
    <w:basedOn w:val="a1"/>
    <w:rsid w:val="006A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1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D441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441E5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E120C9"/>
    <w:rPr>
      <w:i/>
      <w:iCs/>
    </w:rPr>
  </w:style>
  <w:style w:type="character" w:styleId="ad">
    <w:name w:val="Strong"/>
    <w:basedOn w:val="a0"/>
    <w:uiPriority w:val="22"/>
    <w:qFormat/>
    <w:rsid w:val="00E120C9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C462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0930">
          <w:marLeft w:val="1559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326">
          <w:marLeft w:val="1559"/>
          <w:marRight w:val="-142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dom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К</dc:creator>
  <cp:lastModifiedBy>Путинцева Наталья Владимировна</cp:lastModifiedBy>
  <cp:revision>2</cp:revision>
  <cp:lastPrinted>2022-03-07T15:54:00Z</cp:lastPrinted>
  <dcterms:created xsi:type="dcterms:W3CDTF">2023-03-04T12:29:00Z</dcterms:created>
  <dcterms:modified xsi:type="dcterms:W3CDTF">2023-03-04T12:29:00Z</dcterms:modified>
</cp:coreProperties>
</file>